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22" w:rsidRPr="00902BB2" w:rsidRDefault="00077122" w:rsidP="00077122">
      <w:pPr>
        <w:ind w:left="360"/>
        <w:jc w:val="center"/>
        <w:rPr>
          <w:b/>
          <w:sz w:val="28"/>
          <w:szCs w:val="28"/>
        </w:rPr>
      </w:pPr>
      <w:r w:rsidRPr="00902BB2">
        <w:rPr>
          <w:b/>
          <w:sz w:val="28"/>
          <w:szCs w:val="28"/>
        </w:rPr>
        <w:t>Министерство здравоохранения Ставропольского края</w:t>
      </w:r>
    </w:p>
    <w:p w:rsidR="00077122" w:rsidRPr="00902BB2" w:rsidRDefault="00077122" w:rsidP="00077122">
      <w:pPr>
        <w:ind w:left="360"/>
        <w:jc w:val="center"/>
        <w:rPr>
          <w:b/>
          <w:sz w:val="28"/>
          <w:szCs w:val="28"/>
        </w:rPr>
      </w:pPr>
      <w:r w:rsidRPr="00902BB2">
        <w:rPr>
          <w:b/>
          <w:sz w:val="28"/>
          <w:szCs w:val="28"/>
        </w:rPr>
        <w:t>ГБПОУ СК «Ставропольский базовый медицинский колледж»</w:t>
      </w:r>
    </w:p>
    <w:p w:rsidR="00077122" w:rsidRPr="00902BB2" w:rsidRDefault="00077122" w:rsidP="00077122">
      <w:pPr>
        <w:rPr>
          <w:b/>
          <w:sz w:val="28"/>
          <w:szCs w:val="28"/>
        </w:rPr>
      </w:pPr>
    </w:p>
    <w:p w:rsidR="00077122" w:rsidRPr="00902BB2" w:rsidRDefault="00077122" w:rsidP="00077122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90" w:type="dxa"/>
        <w:tblLayout w:type="fixed"/>
        <w:tblLook w:val="04A0"/>
      </w:tblPr>
      <w:tblGrid>
        <w:gridCol w:w="4693"/>
        <w:gridCol w:w="4397"/>
      </w:tblGrid>
      <w:tr w:rsidR="00077122" w:rsidRPr="00902BB2" w:rsidTr="005363A6">
        <w:trPr>
          <w:trHeight w:val="2474"/>
        </w:trPr>
        <w:tc>
          <w:tcPr>
            <w:tcW w:w="4692" w:type="dxa"/>
          </w:tcPr>
          <w:p w:rsidR="00077122" w:rsidRPr="00902BB2" w:rsidRDefault="00077122" w:rsidP="005363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077122" w:rsidRPr="00902BB2" w:rsidRDefault="00077122" w:rsidP="005363A6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902BB2">
              <w:rPr>
                <w:bCs/>
                <w:sz w:val="28"/>
                <w:szCs w:val="28"/>
              </w:rPr>
              <w:t>УТВЕРЖДАЮ:</w:t>
            </w:r>
          </w:p>
          <w:p w:rsidR="00077122" w:rsidRPr="00902BB2" w:rsidRDefault="00077122" w:rsidP="005363A6">
            <w:pPr>
              <w:rPr>
                <w:sz w:val="28"/>
                <w:szCs w:val="28"/>
              </w:rPr>
            </w:pPr>
            <w:r w:rsidRPr="00902BB2">
              <w:rPr>
                <w:sz w:val="28"/>
                <w:szCs w:val="28"/>
              </w:rPr>
              <w:t>Зам. директора по УР</w:t>
            </w:r>
          </w:p>
          <w:p w:rsidR="00077122" w:rsidRPr="00902BB2" w:rsidRDefault="00077122" w:rsidP="005363A6">
            <w:pPr>
              <w:rPr>
                <w:sz w:val="28"/>
                <w:szCs w:val="28"/>
              </w:rPr>
            </w:pPr>
            <w:r w:rsidRPr="00902BB2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077122" w:rsidRPr="00902BB2" w:rsidRDefault="00077122" w:rsidP="005363A6">
            <w:pPr>
              <w:jc w:val="both"/>
              <w:rPr>
                <w:b/>
                <w:sz w:val="28"/>
                <w:szCs w:val="28"/>
              </w:rPr>
            </w:pPr>
            <w:r w:rsidRPr="00902BB2">
              <w:rPr>
                <w:sz w:val="28"/>
                <w:szCs w:val="28"/>
              </w:rPr>
              <w:t>______________/М.Е.Остапенко «</w:t>
            </w:r>
            <w:r w:rsidR="003E23A7">
              <w:rPr>
                <w:sz w:val="28"/>
                <w:szCs w:val="28"/>
              </w:rPr>
              <w:t>29</w:t>
            </w:r>
            <w:r w:rsidRPr="00902BB2">
              <w:rPr>
                <w:sz w:val="28"/>
                <w:szCs w:val="28"/>
              </w:rPr>
              <w:t>» июня 20</w:t>
            </w:r>
            <w:r w:rsidR="00293914">
              <w:rPr>
                <w:sz w:val="28"/>
                <w:szCs w:val="28"/>
              </w:rPr>
              <w:t xml:space="preserve">20 </w:t>
            </w:r>
            <w:r w:rsidRPr="00902BB2">
              <w:rPr>
                <w:sz w:val="28"/>
                <w:szCs w:val="28"/>
              </w:rPr>
              <w:t>г.</w:t>
            </w:r>
          </w:p>
        </w:tc>
      </w:tr>
    </w:tbl>
    <w:p w:rsidR="00077122" w:rsidRDefault="00077122" w:rsidP="00077122">
      <w:pPr>
        <w:ind w:left="4536"/>
        <w:rPr>
          <w:bCs/>
          <w:sz w:val="28"/>
          <w:szCs w:val="28"/>
        </w:rPr>
      </w:pPr>
    </w:p>
    <w:p w:rsidR="00077122" w:rsidRDefault="00077122" w:rsidP="00077122">
      <w:pPr>
        <w:ind w:left="4536"/>
        <w:rPr>
          <w:bCs/>
          <w:sz w:val="28"/>
          <w:szCs w:val="28"/>
        </w:rPr>
      </w:pPr>
    </w:p>
    <w:p w:rsidR="00077122" w:rsidRDefault="00077122" w:rsidP="000771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077122" w:rsidRDefault="00077122" w:rsidP="000771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077122" w:rsidRDefault="00077122" w:rsidP="000771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CE9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t xml:space="preserve"> УЧЕБНОЙ </w:t>
      </w:r>
      <w:r w:rsidRPr="00902083">
        <w:rPr>
          <w:b/>
          <w:bCs/>
          <w:sz w:val="28"/>
          <w:szCs w:val="28"/>
        </w:rPr>
        <w:t>ДИСЦИПЛИНЫ</w:t>
      </w:r>
    </w:p>
    <w:p w:rsidR="00077122" w:rsidRPr="00902083" w:rsidRDefault="00077122" w:rsidP="000771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7122" w:rsidRPr="00CA5D1F" w:rsidRDefault="00077122" w:rsidP="00077122">
      <w:pPr>
        <w:jc w:val="center"/>
        <w:rPr>
          <w:b/>
          <w:color w:val="000000" w:themeColor="text1"/>
          <w:sz w:val="28"/>
          <w:szCs w:val="28"/>
        </w:rPr>
      </w:pPr>
      <w:r w:rsidRPr="00CA5D1F">
        <w:rPr>
          <w:b/>
          <w:color w:val="000000" w:themeColor="text1"/>
          <w:sz w:val="28"/>
          <w:szCs w:val="28"/>
        </w:rPr>
        <w:t>ОСНОВЫ ПАТОЛОГИИ</w:t>
      </w:r>
    </w:p>
    <w:p w:rsidR="00077122" w:rsidRPr="00902BB2" w:rsidRDefault="00077122" w:rsidP="00077122">
      <w:pPr>
        <w:jc w:val="center"/>
        <w:rPr>
          <w:b/>
          <w:color w:val="FF0000"/>
          <w:sz w:val="28"/>
          <w:szCs w:val="28"/>
        </w:rPr>
      </w:pPr>
    </w:p>
    <w:p w:rsidR="00077122" w:rsidRPr="00902BB2" w:rsidRDefault="00077122" w:rsidP="00077122">
      <w:pPr>
        <w:jc w:val="center"/>
        <w:rPr>
          <w:b/>
          <w:color w:val="FF0000"/>
          <w:sz w:val="28"/>
          <w:szCs w:val="28"/>
        </w:rPr>
      </w:pPr>
    </w:p>
    <w:p w:rsidR="00077122" w:rsidRPr="00902BB2" w:rsidRDefault="00077122" w:rsidP="00077122">
      <w:pPr>
        <w:jc w:val="center"/>
        <w:rPr>
          <w:b/>
          <w:color w:val="FF0000"/>
          <w:sz w:val="28"/>
          <w:szCs w:val="28"/>
        </w:rPr>
      </w:pPr>
    </w:p>
    <w:p w:rsidR="00077122" w:rsidRDefault="00077122" w:rsidP="00077122">
      <w:pPr>
        <w:jc w:val="center"/>
        <w:rPr>
          <w:b/>
          <w:sz w:val="28"/>
          <w:szCs w:val="28"/>
        </w:rPr>
      </w:pPr>
    </w:p>
    <w:p w:rsidR="00077122" w:rsidRDefault="00077122" w:rsidP="00077122">
      <w:pPr>
        <w:jc w:val="center"/>
        <w:rPr>
          <w:b/>
          <w:sz w:val="28"/>
          <w:szCs w:val="28"/>
        </w:rPr>
      </w:pPr>
    </w:p>
    <w:p w:rsidR="00077122" w:rsidRDefault="00077122" w:rsidP="00077122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0793D">
        <w:rPr>
          <w:b/>
          <w:sz w:val="28"/>
          <w:szCs w:val="28"/>
        </w:rPr>
        <w:t>пециальност</w:t>
      </w:r>
      <w:r>
        <w:rPr>
          <w:b/>
          <w:sz w:val="28"/>
          <w:szCs w:val="28"/>
        </w:rPr>
        <w:t>ь</w:t>
      </w:r>
      <w:r w:rsidRPr="0085403D">
        <w:rPr>
          <w:b/>
          <w:sz w:val="28"/>
          <w:szCs w:val="28"/>
        </w:rPr>
        <w:t>34.02.01 Сестринское дело</w:t>
      </w:r>
    </w:p>
    <w:p w:rsidR="00077122" w:rsidRDefault="00077122" w:rsidP="00077122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</w:rPr>
      </w:pPr>
      <w:bookmarkStart w:id="0" w:name="_Hlk32527650"/>
      <w:r>
        <w:rPr>
          <w:b/>
          <w:color w:val="000000"/>
          <w:sz w:val="28"/>
          <w:szCs w:val="28"/>
        </w:rPr>
        <w:t>(на базе основного о</w:t>
      </w:r>
      <w:r>
        <w:rPr>
          <w:b/>
          <w:sz w:val="28"/>
          <w:szCs w:val="28"/>
        </w:rPr>
        <w:t>бщего образования)</w:t>
      </w:r>
    </w:p>
    <w:bookmarkEnd w:id="0"/>
    <w:p w:rsidR="00077122" w:rsidRPr="0085403D" w:rsidRDefault="00077122" w:rsidP="00077122">
      <w:pPr>
        <w:jc w:val="center"/>
        <w:rPr>
          <w:b/>
          <w:sz w:val="28"/>
          <w:szCs w:val="28"/>
        </w:rPr>
      </w:pPr>
    </w:p>
    <w:p w:rsidR="00077122" w:rsidRPr="0030793D" w:rsidRDefault="00077122" w:rsidP="00077122">
      <w:pPr>
        <w:jc w:val="center"/>
        <w:rPr>
          <w:b/>
          <w:sz w:val="28"/>
          <w:szCs w:val="28"/>
        </w:rPr>
      </w:pPr>
    </w:p>
    <w:p w:rsidR="00077122" w:rsidRDefault="00077122" w:rsidP="00077122">
      <w:pPr>
        <w:jc w:val="center"/>
        <w:rPr>
          <w:b/>
          <w:sz w:val="28"/>
          <w:szCs w:val="28"/>
        </w:rPr>
      </w:pPr>
    </w:p>
    <w:p w:rsidR="00077122" w:rsidRDefault="00077122" w:rsidP="000771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077122" w:rsidRDefault="00077122" w:rsidP="000771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077122" w:rsidRDefault="00077122" w:rsidP="000771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077122" w:rsidRDefault="00077122" w:rsidP="000771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077122" w:rsidRDefault="00077122" w:rsidP="000771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077122" w:rsidRDefault="00077122" w:rsidP="00077122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077122" w:rsidRDefault="00077122" w:rsidP="000771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077122" w:rsidRDefault="00077122" w:rsidP="000771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077122" w:rsidRDefault="00077122" w:rsidP="000771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7122" w:rsidRDefault="00077122" w:rsidP="000771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7122" w:rsidRDefault="00077122" w:rsidP="000771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077122" w:rsidRDefault="00077122" w:rsidP="000771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077122" w:rsidRDefault="00077122" w:rsidP="0007712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077122" w:rsidRDefault="00077122" w:rsidP="000771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1954">
        <w:rPr>
          <w:b/>
          <w:bCs/>
          <w:sz w:val="28"/>
          <w:szCs w:val="28"/>
        </w:rPr>
        <w:t>Ставрополь</w:t>
      </w:r>
      <w:r>
        <w:rPr>
          <w:b/>
          <w:bCs/>
          <w:sz w:val="28"/>
          <w:szCs w:val="28"/>
        </w:rPr>
        <w:t>, 20</w:t>
      </w:r>
      <w:r w:rsidR="00293914">
        <w:rPr>
          <w:b/>
          <w:bCs/>
          <w:sz w:val="28"/>
          <w:szCs w:val="28"/>
        </w:rPr>
        <w:t>20</w:t>
      </w:r>
      <w:r w:rsidRPr="00161954">
        <w:rPr>
          <w:b/>
          <w:bCs/>
          <w:sz w:val="28"/>
          <w:szCs w:val="28"/>
        </w:rPr>
        <w:t xml:space="preserve"> г.</w:t>
      </w:r>
    </w:p>
    <w:p w:rsidR="00077122" w:rsidRDefault="00077122" w:rsidP="000771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7122" w:rsidRPr="00161954" w:rsidRDefault="00077122" w:rsidP="000771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77122" w:rsidRPr="00166ECC" w:rsidRDefault="00077122" w:rsidP="00077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программаучебной дисциплины </w:t>
      </w:r>
      <w:r w:rsidRPr="00166ECC">
        <w:rPr>
          <w:sz w:val="28"/>
          <w:szCs w:val="28"/>
        </w:rPr>
        <w:t>составлен</w:t>
      </w:r>
      <w:r>
        <w:rPr>
          <w:sz w:val="28"/>
          <w:szCs w:val="28"/>
        </w:rPr>
        <w:t>а</w:t>
      </w:r>
      <w:r w:rsidRPr="00166ECC">
        <w:rPr>
          <w:sz w:val="28"/>
          <w:szCs w:val="28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166ECC">
        <w:rPr>
          <w:caps/>
          <w:sz w:val="28"/>
          <w:szCs w:val="28"/>
        </w:rPr>
        <w:t xml:space="preserve">34.02.01 </w:t>
      </w:r>
      <w:r w:rsidRPr="00166ECC">
        <w:rPr>
          <w:sz w:val="28"/>
          <w:szCs w:val="28"/>
        </w:rPr>
        <w:t>Сестринское дело</w:t>
      </w:r>
      <w:r>
        <w:rPr>
          <w:sz w:val="28"/>
          <w:szCs w:val="28"/>
        </w:rPr>
        <w:t xml:space="preserve"> на базе основного общего образования</w:t>
      </w:r>
      <w:r w:rsidRPr="00166ECC">
        <w:rPr>
          <w:sz w:val="28"/>
          <w:szCs w:val="28"/>
        </w:rPr>
        <w:t xml:space="preserve"> и в соответствии с </w:t>
      </w:r>
      <w:r>
        <w:rPr>
          <w:sz w:val="28"/>
          <w:szCs w:val="28"/>
        </w:rPr>
        <w:t xml:space="preserve">образовательной программой СПО по специальности </w:t>
      </w:r>
      <w:r w:rsidRPr="00166ECC">
        <w:rPr>
          <w:caps/>
          <w:sz w:val="28"/>
          <w:szCs w:val="28"/>
        </w:rPr>
        <w:t xml:space="preserve">34.02.01 </w:t>
      </w:r>
      <w:r>
        <w:rPr>
          <w:sz w:val="28"/>
          <w:szCs w:val="28"/>
        </w:rPr>
        <w:t xml:space="preserve">Сестринское дело на базе основного общего образования </w:t>
      </w:r>
      <w:r w:rsidRPr="00166ECC">
        <w:rPr>
          <w:sz w:val="28"/>
          <w:szCs w:val="28"/>
        </w:rPr>
        <w:t>ГБПОУ СК «Ставропольский базовый медицинский колледж»</w:t>
      </w:r>
      <w:r>
        <w:rPr>
          <w:sz w:val="28"/>
          <w:szCs w:val="28"/>
        </w:rPr>
        <w:t>.</w:t>
      </w:r>
    </w:p>
    <w:p w:rsidR="00077122" w:rsidRPr="00166ECC" w:rsidRDefault="00077122" w:rsidP="00077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077122" w:rsidRDefault="00077122" w:rsidP="00077122">
      <w:pPr>
        <w:rPr>
          <w:sz w:val="28"/>
          <w:szCs w:val="28"/>
        </w:rPr>
      </w:pPr>
    </w:p>
    <w:p w:rsidR="00077122" w:rsidRPr="00074613" w:rsidRDefault="00077122" w:rsidP="0007712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Pr="00074613">
        <w:rPr>
          <w:b/>
          <w:sz w:val="28"/>
          <w:szCs w:val="28"/>
        </w:rPr>
        <w:t>:</w:t>
      </w:r>
    </w:p>
    <w:p w:rsidR="00077122" w:rsidRDefault="00077122" w:rsidP="00077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bookmarkStart w:id="1" w:name="_Hlk32510285"/>
      <w:r w:rsidRPr="00CA5D1F">
        <w:rPr>
          <w:color w:val="000000" w:themeColor="text1"/>
          <w:sz w:val="28"/>
          <w:szCs w:val="28"/>
        </w:rPr>
        <w:t xml:space="preserve">Подкопаева О.В. – преподаватель высшей квалификационной категории ЦМК </w:t>
      </w:r>
      <w:r>
        <w:rPr>
          <w:sz w:val="28"/>
          <w:szCs w:val="28"/>
        </w:rPr>
        <w:t xml:space="preserve">общепрофессиональных дисциплин ГБПОУ СК «Ставропольский базовый медицинский колледж» </w:t>
      </w:r>
      <w:bookmarkEnd w:id="1"/>
      <w:r>
        <w:rPr>
          <w:sz w:val="28"/>
          <w:szCs w:val="28"/>
        </w:rPr>
        <w:t>_______________.</w:t>
      </w:r>
    </w:p>
    <w:p w:rsidR="00077122" w:rsidRDefault="00077122" w:rsidP="00077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077122" w:rsidRPr="00073ED6" w:rsidRDefault="00077122" w:rsidP="00077122">
      <w:pPr>
        <w:spacing w:line="276" w:lineRule="auto"/>
        <w:rPr>
          <w:sz w:val="28"/>
          <w:szCs w:val="28"/>
        </w:rPr>
      </w:pPr>
      <w:r w:rsidRPr="00073ED6">
        <w:rPr>
          <w:sz w:val="28"/>
          <w:szCs w:val="28"/>
        </w:rPr>
        <w:t>РАССМОТРЕНО:</w:t>
      </w:r>
    </w:p>
    <w:p w:rsidR="00077122" w:rsidRPr="00073ED6" w:rsidRDefault="00077122" w:rsidP="0007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 w:rsidRPr="00073ED6">
        <w:rPr>
          <w:sz w:val="28"/>
          <w:szCs w:val="28"/>
          <w:lang w:eastAsia="zh-CN"/>
        </w:rPr>
        <w:t xml:space="preserve">на заседании ЦМК </w:t>
      </w:r>
      <w:r w:rsidRPr="00073ED6">
        <w:rPr>
          <w:sz w:val="28"/>
          <w:szCs w:val="28"/>
        </w:rPr>
        <w:t>общепрофессиональных дисциплин</w:t>
      </w:r>
    </w:p>
    <w:p w:rsidR="00077122" w:rsidRPr="00073ED6" w:rsidRDefault="00077122" w:rsidP="0007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073ED6">
        <w:rPr>
          <w:sz w:val="28"/>
          <w:szCs w:val="28"/>
          <w:lang w:eastAsia="zh-CN"/>
        </w:rPr>
        <w:t xml:space="preserve">протокол № 10 от </w:t>
      </w:r>
      <w:r w:rsidR="00293914">
        <w:rPr>
          <w:sz w:val="28"/>
          <w:szCs w:val="28"/>
          <w:lang w:eastAsia="zh-CN"/>
        </w:rPr>
        <w:t>23</w:t>
      </w:r>
      <w:r w:rsidRPr="00073ED6">
        <w:rPr>
          <w:sz w:val="28"/>
          <w:szCs w:val="28"/>
          <w:lang w:eastAsia="zh-CN"/>
        </w:rPr>
        <w:t xml:space="preserve"> июня 20</w:t>
      </w:r>
      <w:r w:rsidR="00293914">
        <w:rPr>
          <w:sz w:val="28"/>
          <w:szCs w:val="28"/>
          <w:lang w:eastAsia="zh-CN"/>
        </w:rPr>
        <w:t>20</w:t>
      </w:r>
      <w:r w:rsidRPr="00073ED6">
        <w:rPr>
          <w:sz w:val="28"/>
          <w:szCs w:val="28"/>
          <w:lang w:eastAsia="zh-CN"/>
        </w:rPr>
        <w:t xml:space="preserve"> г.</w:t>
      </w:r>
    </w:p>
    <w:p w:rsidR="00077122" w:rsidRPr="00073ED6" w:rsidRDefault="00077122" w:rsidP="0007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073ED6">
        <w:rPr>
          <w:sz w:val="28"/>
          <w:szCs w:val="28"/>
          <w:lang w:eastAsia="zh-CN"/>
        </w:rPr>
        <w:t xml:space="preserve">Председатель ЦМК________ </w:t>
      </w:r>
      <w:r w:rsidRPr="00073ED6">
        <w:rPr>
          <w:sz w:val="28"/>
          <w:szCs w:val="28"/>
        </w:rPr>
        <w:t>Кривогубенко Е.Н</w:t>
      </w:r>
    </w:p>
    <w:p w:rsidR="00077122" w:rsidRPr="00073ED6" w:rsidRDefault="00077122" w:rsidP="00077122">
      <w:pPr>
        <w:rPr>
          <w:sz w:val="28"/>
          <w:szCs w:val="28"/>
        </w:rPr>
      </w:pPr>
    </w:p>
    <w:p w:rsidR="00077122" w:rsidRDefault="00077122" w:rsidP="00077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077122" w:rsidRPr="00902BB2" w:rsidRDefault="00077122" w:rsidP="00077122">
      <w:pPr>
        <w:rPr>
          <w:sz w:val="28"/>
          <w:szCs w:val="28"/>
        </w:rPr>
      </w:pPr>
    </w:p>
    <w:p w:rsidR="00077122" w:rsidRPr="00D334F1" w:rsidRDefault="00077122" w:rsidP="00077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sz w:val="28"/>
          <w:szCs w:val="28"/>
          <w:vertAlign w:val="subscript"/>
        </w:rPr>
      </w:pPr>
    </w:p>
    <w:p w:rsidR="00077122" w:rsidRPr="00074613" w:rsidRDefault="00077122" w:rsidP="00077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074613">
        <w:rPr>
          <w:b/>
          <w:sz w:val="28"/>
          <w:szCs w:val="28"/>
        </w:rPr>
        <w:t>Рецензенты:</w:t>
      </w:r>
    </w:p>
    <w:p w:rsidR="00077122" w:rsidRPr="00D4009E" w:rsidRDefault="00077122" w:rsidP="00077122">
      <w:pPr>
        <w:pStyle w:val="a8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  <w:bookmarkStart w:id="2" w:name="_Hlk32510452"/>
      <w:r>
        <w:rPr>
          <w:sz w:val="28"/>
          <w:szCs w:val="28"/>
        </w:rPr>
        <w:t>1</w:t>
      </w:r>
      <w:r w:rsidRPr="00D4009E">
        <w:rPr>
          <w:color w:val="000000" w:themeColor="text1"/>
          <w:sz w:val="28"/>
          <w:szCs w:val="28"/>
        </w:rPr>
        <w:t>. Дмитриева Е.В.- преподаватель кафедры общемедицинских дисциплин НОУ ВПО СИНМ ФО, к.м.н.</w:t>
      </w:r>
    </w:p>
    <w:p w:rsidR="00077122" w:rsidRPr="00D4009E" w:rsidRDefault="00077122" w:rsidP="00077122">
      <w:pPr>
        <w:pStyle w:val="a8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color w:val="000000" w:themeColor="text1"/>
          <w:sz w:val="28"/>
          <w:szCs w:val="28"/>
        </w:rPr>
      </w:pPr>
    </w:p>
    <w:p w:rsidR="00077122" w:rsidRPr="00D4009E" w:rsidRDefault="00077122" w:rsidP="00077122">
      <w:pPr>
        <w:tabs>
          <w:tab w:val="left" w:pos="-3828"/>
        </w:tabs>
        <w:jc w:val="both"/>
        <w:rPr>
          <w:color w:val="000000" w:themeColor="text1"/>
          <w:sz w:val="28"/>
          <w:szCs w:val="28"/>
        </w:rPr>
      </w:pPr>
      <w:r w:rsidRPr="00D4009E">
        <w:rPr>
          <w:color w:val="000000" w:themeColor="text1"/>
          <w:sz w:val="28"/>
          <w:szCs w:val="28"/>
        </w:rPr>
        <w:t>2. Кривогубенко Е.Н.</w:t>
      </w:r>
      <w:r w:rsidRPr="00D4009E">
        <w:rPr>
          <w:b/>
          <w:color w:val="000000" w:themeColor="text1"/>
          <w:sz w:val="28"/>
          <w:szCs w:val="28"/>
        </w:rPr>
        <w:t xml:space="preserve"> – </w:t>
      </w:r>
      <w:r w:rsidRPr="00D4009E">
        <w:rPr>
          <w:color w:val="000000" w:themeColor="text1"/>
          <w:sz w:val="28"/>
          <w:szCs w:val="28"/>
        </w:rPr>
        <w:t>председатель ЦМК общепрофессиональных дисциплин ГБПОУ СК «Ставропольский базовый медицинский колледж»</w:t>
      </w:r>
    </w:p>
    <w:bookmarkEnd w:id="2"/>
    <w:p w:rsidR="00077122" w:rsidRDefault="00077122" w:rsidP="00077122"/>
    <w:p w:rsidR="00077122" w:rsidRDefault="00077122" w:rsidP="00077122"/>
    <w:p w:rsidR="00077122" w:rsidRDefault="00077122" w:rsidP="00077122"/>
    <w:p w:rsidR="00077122" w:rsidRDefault="00077122" w:rsidP="00077122"/>
    <w:p w:rsidR="00077122" w:rsidRDefault="00077122" w:rsidP="00077122"/>
    <w:p w:rsidR="00077122" w:rsidRDefault="00077122" w:rsidP="00077122"/>
    <w:p w:rsidR="00077122" w:rsidRDefault="00077122" w:rsidP="00077122"/>
    <w:p w:rsidR="00077122" w:rsidRDefault="00077122" w:rsidP="00077122"/>
    <w:p w:rsidR="00077122" w:rsidRDefault="00077122" w:rsidP="00077122"/>
    <w:p w:rsidR="00077122" w:rsidRDefault="00077122" w:rsidP="00077122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077122" w:rsidRDefault="00077122" w:rsidP="00D3429B"/>
    <w:p w:rsidR="00077122" w:rsidRDefault="00077122" w:rsidP="00D3429B"/>
    <w:p w:rsidR="00077122" w:rsidRDefault="00077122" w:rsidP="00D3429B"/>
    <w:p w:rsidR="009342BA" w:rsidRDefault="009342BA" w:rsidP="00D3429B"/>
    <w:p w:rsidR="009342BA" w:rsidRPr="009342BA" w:rsidRDefault="009342BA" w:rsidP="00934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9342BA">
        <w:rPr>
          <w:b/>
          <w:sz w:val="28"/>
          <w:szCs w:val="28"/>
        </w:rPr>
        <w:lastRenderedPageBreak/>
        <w:t>СОДЕРЖАНИЕ</w:t>
      </w: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9342BA" w:rsidRPr="009342BA" w:rsidTr="005363A6">
        <w:tc>
          <w:tcPr>
            <w:tcW w:w="7668" w:type="dxa"/>
            <w:shd w:val="clear" w:color="auto" w:fill="auto"/>
          </w:tcPr>
          <w:p w:rsidR="009342BA" w:rsidRPr="009342BA" w:rsidRDefault="009342BA" w:rsidP="009342BA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342BA" w:rsidRPr="009342BA" w:rsidRDefault="009342BA" w:rsidP="009342BA">
            <w:pPr>
              <w:jc w:val="center"/>
              <w:rPr>
                <w:sz w:val="28"/>
                <w:szCs w:val="28"/>
              </w:rPr>
            </w:pPr>
          </w:p>
        </w:tc>
      </w:tr>
      <w:tr w:rsidR="009342BA" w:rsidRPr="009342BA" w:rsidTr="005363A6">
        <w:tc>
          <w:tcPr>
            <w:tcW w:w="7668" w:type="dxa"/>
            <w:shd w:val="clear" w:color="auto" w:fill="auto"/>
          </w:tcPr>
          <w:p w:rsidR="009342BA" w:rsidRPr="009342BA" w:rsidRDefault="009342BA" w:rsidP="009342BA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9342BA">
              <w:rPr>
                <w:b/>
                <w:caps/>
                <w:sz w:val="28"/>
                <w:szCs w:val="28"/>
              </w:rPr>
              <w:t xml:space="preserve">ПАСПОРТ  РАБОЧЕЙ  ПРОГРАММЫ УЧЕБНОЙ ДИСЦИПЛИНЫ  </w:t>
            </w:r>
          </w:p>
          <w:p w:rsidR="009342BA" w:rsidRPr="009342BA" w:rsidRDefault="009342BA" w:rsidP="009342B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342BA" w:rsidRPr="009342BA" w:rsidRDefault="009342BA" w:rsidP="009342BA">
            <w:pPr>
              <w:jc w:val="center"/>
              <w:rPr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стр</w:t>
            </w:r>
            <w:r w:rsidRPr="009342BA">
              <w:rPr>
                <w:b/>
                <w:caps/>
                <w:sz w:val="28"/>
                <w:szCs w:val="28"/>
              </w:rPr>
              <w:t>. 3</w:t>
            </w:r>
          </w:p>
        </w:tc>
      </w:tr>
      <w:tr w:rsidR="009342BA" w:rsidRPr="009342BA" w:rsidTr="005363A6">
        <w:tc>
          <w:tcPr>
            <w:tcW w:w="7668" w:type="dxa"/>
            <w:shd w:val="clear" w:color="auto" w:fill="auto"/>
          </w:tcPr>
          <w:p w:rsidR="009342BA" w:rsidRPr="009342BA" w:rsidRDefault="009342BA" w:rsidP="009342BA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9342BA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9342BA" w:rsidRPr="009342BA" w:rsidRDefault="009342BA" w:rsidP="009342BA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342BA" w:rsidRPr="009342BA" w:rsidRDefault="009342BA" w:rsidP="009342BA">
            <w:pPr>
              <w:jc w:val="center"/>
              <w:rPr>
                <w:b/>
                <w:bCs/>
                <w:sz w:val="28"/>
                <w:szCs w:val="28"/>
              </w:rPr>
            </w:pPr>
            <w:r w:rsidRPr="009342BA">
              <w:rPr>
                <w:b/>
                <w:bCs/>
                <w:sz w:val="28"/>
                <w:szCs w:val="28"/>
              </w:rPr>
              <w:t>стр. 5</w:t>
            </w:r>
          </w:p>
        </w:tc>
      </w:tr>
      <w:tr w:rsidR="009342BA" w:rsidRPr="009342BA" w:rsidTr="005363A6">
        <w:trPr>
          <w:trHeight w:val="670"/>
        </w:trPr>
        <w:tc>
          <w:tcPr>
            <w:tcW w:w="7668" w:type="dxa"/>
            <w:shd w:val="clear" w:color="auto" w:fill="auto"/>
          </w:tcPr>
          <w:p w:rsidR="009342BA" w:rsidRPr="009342BA" w:rsidRDefault="009342BA" w:rsidP="009342BA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9342BA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9342BA" w:rsidRPr="009342BA" w:rsidRDefault="009342BA" w:rsidP="009342BA"/>
        </w:tc>
        <w:tc>
          <w:tcPr>
            <w:tcW w:w="1903" w:type="dxa"/>
            <w:shd w:val="clear" w:color="auto" w:fill="auto"/>
          </w:tcPr>
          <w:p w:rsidR="009342BA" w:rsidRPr="009342BA" w:rsidRDefault="009342BA" w:rsidP="009342BA">
            <w:pPr>
              <w:jc w:val="center"/>
              <w:rPr>
                <w:sz w:val="28"/>
                <w:szCs w:val="28"/>
              </w:rPr>
            </w:pPr>
            <w:r w:rsidRPr="009342BA">
              <w:rPr>
                <w:b/>
                <w:bCs/>
                <w:sz w:val="28"/>
                <w:szCs w:val="28"/>
              </w:rPr>
              <w:t>стр. 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342BA" w:rsidRPr="009342BA" w:rsidTr="005363A6">
        <w:tc>
          <w:tcPr>
            <w:tcW w:w="7668" w:type="dxa"/>
            <w:shd w:val="clear" w:color="auto" w:fill="auto"/>
          </w:tcPr>
          <w:p w:rsidR="009342BA" w:rsidRPr="009342BA" w:rsidRDefault="009342BA" w:rsidP="009342BA">
            <w:pPr>
              <w:keepNext/>
              <w:numPr>
                <w:ilvl w:val="0"/>
                <w:numId w:val="1"/>
              </w:numPr>
              <w:tabs>
                <w:tab w:val="num" w:pos="310"/>
              </w:tabs>
              <w:autoSpaceDE w:val="0"/>
              <w:autoSpaceDN w:val="0"/>
              <w:ind w:left="310" w:firstLine="9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9342BA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  <w:r w:rsidRPr="009342BA">
              <w:rPr>
                <w:b/>
                <w:caps/>
                <w:sz w:val="28"/>
                <w:szCs w:val="28"/>
              </w:rPr>
              <w:br/>
            </w:r>
          </w:p>
          <w:p w:rsidR="009342BA" w:rsidRPr="009342BA" w:rsidRDefault="009342BA" w:rsidP="009342BA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9342BA">
              <w:rPr>
                <w:b/>
                <w:caps/>
                <w:sz w:val="28"/>
                <w:szCs w:val="28"/>
              </w:rPr>
              <w:t>Тематический план учебной дисциплины</w:t>
            </w:r>
          </w:p>
          <w:p w:rsidR="009342BA" w:rsidRPr="009342BA" w:rsidRDefault="009342BA" w:rsidP="009342BA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9342BA" w:rsidRPr="009342BA" w:rsidRDefault="009342BA" w:rsidP="009342BA">
            <w:pPr>
              <w:jc w:val="center"/>
              <w:rPr>
                <w:sz w:val="28"/>
                <w:szCs w:val="28"/>
              </w:rPr>
            </w:pPr>
            <w:r w:rsidRPr="009342BA">
              <w:rPr>
                <w:b/>
                <w:bCs/>
                <w:sz w:val="28"/>
                <w:szCs w:val="28"/>
              </w:rPr>
              <w:t xml:space="preserve">стр. </w:t>
            </w:r>
            <w:r>
              <w:rPr>
                <w:b/>
                <w:bCs/>
                <w:sz w:val="28"/>
                <w:szCs w:val="28"/>
              </w:rPr>
              <w:t>26</w:t>
            </w:r>
          </w:p>
          <w:p w:rsidR="009342BA" w:rsidRPr="009342BA" w:rsidRDefault="009342BA" w:rsidP="009342BA">
            <w:pPr>
              <w:jc w:val="center"/>
              <w:rPr>
                <w:sz w:val="28"/>
                <w:szCs w:val="28"/>
              </w:rPr>
            </w:pPr>
          </w:p>
          <w:p w:rsidR="009342BA" w:rsidRDefault="009342BA" w:rsidP="009342BA">
            <w:pPr>
              <w:jc w:val="center"/>
              <w:rPr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sz w:val="28"/>
                <w:szCs w:val="28"/>
              </w:rPr>
            </w:pPr>
            <w:r w:rsidRPr="009342BA">
              <w:rPr>
                <w:b/>
                <w:bCs/>
                <w:sz w:val="28"/>
                <w:szCs w:val="28"/>
              </w:rPr>
              <w:t>стр. 2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  <w:p w:rsidR="009342BA" w:rsidRPr="009342BA" w:rsidRDefault="009342BA" w:rsidP="009342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Default="009342BA" w:rsidP="00D3429B"/>
    <w:p w:rsidR="009342BA" w:rsidRPr="00A20A8B" w:rsidRDefault="009342BA" w:rsidP="0093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 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9342BA" w:rsidRPr="00855820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 xml:space="preserve">                              Основы патологии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342BA" w:rsidRPr="00C95D17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9342BA" w:rsidRPr="00A20A8B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342BA" w:rsidRPr="00A20A8B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077122" w:rsidRPr="00077122" w:rsidRDefault="009342BA" w:rsidP="0007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u w:val="single"/>
        </w:rPr>
      </w:pPr>
      <w:r>
        <w:rPr>
          <w:sz w:val="28"/>
          <w:szCs w:val="28"/>
        </w:rPr>
        <w:t xml:space="preserve"> 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специальности  СПО </w:t>
      </w:r>
      <w:r>
        <w:rPr>
          <w:sz w:val="28"/>
          <w:szCs w:val="28"/>
          <w:u w:val="single"/>
        </w:rPr>
        <w:t xml:space="preserve">34.02.01  </w:t>
      </w:r>
      <w:r w:rsidRPr="00357FCC">
        <w:rPr>
          <w:sz w:val="28"/>
          <w:u w:val="single"/>
        </w:rPr>
        <w:t>Сестринское дело</w:t>
      </w:r>
      <w:r w:rsidR="00576461">
        <w:rPr>
          <w:sz w:val="28"/>
          <w:u w:val="single"/>
        </w:rPr>
        <w:t xml:space="preserve"> </w:t>
      </w:r>
      <w:r w:rsidR="00077122" w:rsidRPr="00077122">
        <w:rPr>
          <w:b/>
          <w:sz w:val="28"/>
          <w:u w:val="single"/>
        </w:rPr>
        <w:t>(на базе основного общего образования)</w:t>
      </w:r>
    </w:p>
    <w:p w:rsidR="009342BA" w:rsidRPr="00A20A8B" w:rsidRDefault="009342BA" w:rsidP="0007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12"/>
          <w:szCs w:val="16"/>
        </w:rPr>
      </w:pPr>
    </w:p>
    <w:p w:rsidR="009342BA" w:rsidRPr="00A20A8B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20A8B">
        <w:rPr>
          <w:b/>
          <w:sz w:val="28"/>
          <w:szCs w:val="28"/>
        </w:rPr>
        <w:t xml:space="preserve">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9342BA" w:rsidRPr="006E7262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Учебная дисциплина, основы патологии относится к общепрофессиональным дисциплинам профессионального цикла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342BA" w:rsidRPr="00A20A8B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9342BA" w:rsidRPr="00A20A8B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342BA" w:rsidRPr="00A20A8B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9342BA" w:rsidRPr="00A20A8B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 признаки типовых патологических процессов и отдельных заболеваний в организме человека.</w:t>
      </w: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общие закономерности развития патологии клеток, органов и систем в организме человека, структурно-функциональные закономерности развития и течения  патологических процессов и отдельных заболеваний</w:t>
      </w: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42BA" w:rsidRPr="00A46F5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46F5A">
        <w:rPr>
          <w:b/>
          <w:bCs/>
          <w:sz w:val="28"/>
          <w:szCs w:val="28"/>
        </w:rPr>
        <w:t>Медецинская сестра должна обладать общими компетенциями, включающими в себя способоность: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ОК 3. Решать проблемы, оценивать риски и принимать решения в нестандартных ситуациях.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342BA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42BA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lastRenderedPageBreak/>
        <w:t>ОК 9. Быть готовым к смене технологий в профессиональной деятельности.</w:t>
      </w:r>
    </w:p>
    <w:p w:rsidR="009342BA" w:rsidRPr="00A46F5A" w:rsidRDefault="009342BA" w:rsidP="009342BA">
      <w:pPr>
        <w:autoSpaceDE w:val="0"/>
        <w:autoSpaceDN w:val="0"/>
        <w:adjustRightInd w:val="0"/>
        <w:jc w:val="both"/>
        <w:rPr>
          <w:b/>
          <w:bCs/>
          <w:sz w:val="28"/>
        </w:rPr>
      </w:pPr>
      <w:r w:rsidRPr="00A46F5A">
        <w:rPr>
          <w:b/>
          <w:bCs/>
          <w:sz w:val="28"/>
        </w:rPr>
        <w:t>Медицинская сестра должна обладать профес</w:t>
      </w:r>
      <w:r>
        <w:rPr>
          <w:b/>
          <w:bCs/>
          <w:sz w:val="28"/>
        </w:rPr>
        <w:t>с</w:t>
      </w:r>
      <w:r w:rsidRPr="00A46F5A">
        <w:rPr>
          <w:b/>
          <w:bCs/>
          <w:sz w:val="28"/>
        </w:rPr>
        <w:t xml:space="preserve">иональными компетенциями, </w:t>
      </w:r>
      <w:r w:rsidR="00077122" w:rsidRPr="00A46F5A">
        <w:rPr>
          <w:b/>
          <w:bCs/>
          <w:sz w:val="28"/>
        </w:rPr>
        <w:t>соответствующими</w:t>
      </w:r>
      <w:r w:rsidRPr="00A46F5A">
        <w:rPr>
          <w:b/>
          <w:bCs/>
          <w:sz w:val="28"/>
        </w:rPr>
        <w:t xml:space="preserve"> основным видам профес</w:t>
      </w:r>
      <w:r>
        <w:rPr>
          <w:b/>
          <w:bCs/>
          <w:sz w:val="28"/>
        </w:rPr>
        <w:t>с</w:t>
      </w:r>
      <w:r w:rsidRPr="00A46F5A">
        <w:rPr>
          <w:b/>
          <w:bCs/>
          <w:sz w:val="28"/>
        </w:rPr>
        <w:t>иональной деятельност</w:t>
      </w:r>
      <w:r>
        <w:rPr>
          <w:b/>
          <w:bCs/>
          <w:sz w:val="28"/>
        </w:rPr>
        <w:t>и: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1.2. Проводить санитарно-гигиеническое просвещение населения.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1.3. Участвовать в проведении профилактики инфекционных и неинфекционных заболеваний.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2.1. Представлять информацию в понятном для пациента виде, объяснять ему суть вмешательств.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2.3. Сотрудничать со взаимодействующими организациями и службами.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2.4. Применять медикаментозные средства в соответствии с правилами их использования.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2.6. Вести утвержденную медицинскую документацию.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2.7. Осуществлять реабилитационные мероприятия.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2.8. Оказывать паллиативную помощь.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3.1. Оказывать доврачебную помощь при неотложных состояниях и травмах.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3.2. Участвовать в оказании медицинской помощи при чрезвычайных ситуациях.</w:t>
      </w:r>
    </w:p>
    <w:p w:rsidR="009342BA" w:rsidRPr="0095333E" w:rsidRDefault="009342BA" w:rsidP="009342B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5333E">
        <w:rPr>
          <w:sz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9342BA" w:rsidRPr="00A46F5A" w:rsidRDefault="009342BA" w:rsidP="009342B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42BA" w:rsidRPr="00A20A8B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9342BA" w:rsidRPr="00A20A8B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обучающегося     60  </w:t>
      </w:r>
      <w:r w:rsidRPr="00A20A8B">
        <w:rPr>
          <w:sz w:val="28"/>
          <w:szCs w:val="28"/>
        </w:rPr>
        <w:t>часов, в том числе:</w:t>
      </w:r>
    </w:p>
    <w:p w:rsidR="009342BA" w:rsidRPr="00A20A8B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</w:t>
      </w:r>
      <w:r>
        <w:rPr>
          <w:sz w:val="28"/>
          <w:szCs w:val="28"/>
        </w:rPr>
        <w:t xml:space="preserve">чебной нагрузки обучающегося  40 </w:t>
      </w:r>
      <w:r w:rsidRPr="00A20A8B">
        <w:rPr>
          <w:sz w:val="28"/>
          <w:szCs w:val="28"/>
        </w:rPr>
        <w:t>часов;</w:t>
      </w:r>
    </w:p>
    <w:p w:rsidR="009342BA" w:rsidRPr="00A20A8B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 xml:space="preserve">льной работы обучающегося  20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.</w:t>
      </w: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42BA" w:rsidRPr="00A20A8B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 СОДЕРЖАНИЕ УЧЕБНОЙ ДИСЦИПЛИНЫ</w:t>
      </w:r>
    </w:p>
    <w:p w:rsidR="009342BA" w:rsidRPr="00A20A8B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9342BA" w:rsidRPr="00A20A8B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64"/>
        <w:gridCol w:w="2040"/>
      </w:tblGrid>
      <w:tr w:rsidR="009342BA" w:rsidRPr="006E392A" w:rsidTr="005363A6">
        <w:trPr>
          <w:trHeight w:val="682"/>
        </w:trPr>
        <w:tc>
          <w:tcPr>
            <w:tcW w:w="7664" w:type="dxa"/>
            <w:tcBorders>
              <w:bottom w:val="single" w:sz="4" w:space="0" w:color="auto"/>
            </w:tcBorders>
            <w:shd w:val="clear" w:color="auto" w:fill="auto"/>
          </w:tcPr>
          <w:p w:rsidR="009342BA" w:rsidRDefault="009342BA" w:rsidP="005363A6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6E392A" w:rsidRDefault="009342BA" w:rsidP="005363A6">
            <w:pPr>
              <w:jc w:val="center"/>
              <w:rPr>
                <w:sz w:val="28"/>
                <w:szCs w:val="28"/>
              </w:rPr>
            </w:pPr>
            <w:r w:rsidRPr="006E392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9342BA" w:rsidRDefault="009342BA" w:rsidP="005363A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9342BA" w:rsidRDefault="009342BA" w:rsidP="005363A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E392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  <w:p w:rsidR="009342BA" w:rsidRPr="006E392A" w:rsidRDefault="009342BA" w:rsidP="005363A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342BA" w:rsidRPr="006E392A" w:rsidTr="005363A6">
        <w:trPr>
          <w:trHeight w:val="285"/>
        </w:trPr>
        <w:tc>
          <w:tcPr>
            <w:tcW w:w="7664" w:type="dxa"/>
            <w:shd w:val="clear" w:color="auto" w:fill="auto"/>
          </w:tcPr>
          <w:p w:rsidR="009342BA" w:rsidRPr="006E392A" w:rsidRDefault="009342BA" w:rsidP="005363A6">
            <w:pPr>
              <w:rPr>
                <w:b/>
                <w:sz w:val="28"/>
                <w:szCs w:val="28"/>
              </w:rPr>
            </w:pPr>
            <w:r w:rsidRPr="006E392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2BA" w:rsidRPr="0003637C" w:rsidRDefault="009342BA" w:rsidP="005363A6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 xml:space="preserve"> 60</w:t>
            </w:r>
          </w:p>
        </w:tc>
      </w:tr>
      <w:tr w:rsidR="009342BA" w:rsidRPr="006E392A" w:rsidTr="005363A6">
        <w:tc>
          <w:tcPr>
            <w:tcW w:w="7664" w:type="dxa"/>
            <w:tcBorders>
              <w:bottom w:val="single" w:sz="4" w:space="0" w:color="auto"/>
            </w:tcBorders>
            <w:shd w:val="clear" w:color="auto" w:fill="auto"/>
          </w:tcPr>
          <w:p w:rsidR="009342BA" w:rsidRPr="006E392A" w:rsidRDefault="009342BA" w:rsidP="005363A6">
            <w:pPr>
              <w:jc w:val="both"/>
              <w:rPr>
                <w:sz w:val="28"/>
                <w:szCs w:val="28"/>
              </w:rPr>
            </w:pPr>
            <w:r w:rsidRPr="006E392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2BA" w:rsidRPr="0003637C" w:rsidRDefault="009342BA" w:rsidP="005363A6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9342BA" w:rsidRPr="006E392A" w:rsidTr="005363A6">
        <w:tc>
          <w:tcPr>
            <w:tcW w:w="9704" w:type="dxa"/>
            <w:gridSpan w:val="2"/>
            <w:shd w:val="clear" w:color="auto" w:fill="auto"/>
          </w:tcPr>
          <w:p w:rsidR="009342BA" w:rsidRPr="006E392A" w:rsidRDefault="009342BA" w:rsidP="005363A6">
            <w:pPr>
              <w:jc w:val="center"/>
              <w:rPr>
                <w:i/>
                <w:iCs/>
                <w:sz w:val="28"/>
                <w:szCs w:val="28"/>
              </w:rPr>
            </w:pPr>
            <w:r w:rsidRPr="006E392A">
              <w:rPr>
                <w:sz w:val="28"/>
                <w:szCs w:val="28"/>
              </w:rPr>
              <w:t>в том числе:</w:t>
            </w:r>
          </w:p>
        </w:tc>
      </w:tr>
      <w:tr w:rsidR="009342BA" w:rsidRPr="006E392A" w:rsidTr="005363A6">
        <w:tc>
          <w:tcPr>
            <w:tcW w:w="7664" w:type="dxa"/>
            <w:shd w:val="clear" w:color="auto" w:fill="auto"/>
          </w:tcPr>
          <w:p w:rsidR="009342BA" w:rsidRPr="006E392A" w:rsidRDefault="009342BA" w:rsidP="005363A6">
            <w:pPr>
              <w:jc w:val="both"/>
              <w:rPr>
                <w:sz w:val="28"/>
                <w:szCs w:val="28"/>
              </w:rPr>
            </w:pPr>
            <w:r w:rsidRPr="006E392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2BA" w:rsidRPr="00E90C8D" w:rsidRDefault="009342BA" w:rsidP="005363A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18 </w:t>
            </w:r>
          </w:p>
        </w:tc>
      </w:tr>
      <w:tr w:rsidR="009342BA" w:rsidRPr="006E392A" w:rsidTr="005363A6">
        <w:tc>
          <w:tcPr>
            <w:tcW w:w="7664" w:type="dxa"/>
            <w:shd w:val="clear" w:color="auto" w:fill="auto"/>
          </w:tcPr>
          <w:p w:rsidR="009342BA" w:rsidRPr="006E392A" w:rsidRDefault="009342BA" w:rsidP="00536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2BA" w:rsidRPr="0003637C" w:rsidRDefault="009342BA" w:rsidP="005363A6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 xml:space="preserve">22 </w:t>
            </w:r>
          </w:p>
        </w:tc>
      </w:tr>
      <w:tr w:rsidR="009342BA" w:rsidRPr="006E392A" w:rsidTr="005363A6">
        <w:tc>
          <w:tcPr>
            <w:tcW w:w="7664" w:type="dxa"/>
            <w:shd w:val="clear" w:color="auto" w:fill="auto"/>
          </w:tcPr>
          <w:p w:rsidR="009342BA" w:rsidRPr="006E392A" w:rsidRDefault="009342BA" w:rsidP="005363A6">
            <w:pPr>
              <w:jc w:val="both"/>
              <w:rPr>
                <w:b/>
                <w:sz w:val="28"/>
                <w:szCs w:val="28"/>
              </w:rPr>
            </w:pPr>
            <w:r w:rsidRPr="006E392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9342BA" w:rsidRPr="00E90C8D" w:rsidRDefault="009342BA" w:rsidP="005363A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20 </w:t>
            </w:r>
          </w:p>
        </w:tc>
      </w:tr>
      <w:tr w:rsidR="009342BA" w:rsidRPr="006E392A" w:rsidTr="005363A6">
        <w:tc>
          <w:tcPr>
            <w:tcW w:w="9704" w:type="dxa"/>
            <w:gridSpan w:val="2"/>
            <w:shd w:val="clear" w:color="auto" w:fill="auto"/>
          </w:tcPr>
          <w:p w:rsidR="009342BA" w:rsidRPr="006E392A" w:rsidRDefault="009342BA" w:rsidP="005363A6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9342BA" w:rsidRDefault="009342BA" w:rsidP="009342BA">
      <w:pPr>
        <w:spacing w:after="200" w:line="276" w:lineRule="auto"/>
        <w:rPr>
          <w:lang w:val="en-US"/>
        </w:rPr>
      </w:pPr>
    </w:p>
    <w:p w:rsidR="009342BA" w:rsidRDefault="009342BA" w:rsidP="009342BA">
      <w:pPr>
        <w:spacing w:after="200" w:line="276" w:lineRule="auto"/>
        <w:rPr>
          <w:lang w:val="en-US"/>
        </w:rPr>
      </w:pPr>
    </w:p>
    <w:p w:rsidR="009342BA" w:rsidRDefault="009342BA" w:rsidP="009342BA">
      <w:pPr>
        <w:spacing w:after="200" w:line="276" w:lineRule="auto"/>
        <w:rPr>
          <w:lang w:val="en-US"/>
        </w:rPr>
      </w:pPr>
    </w:p>
    <w:p w:rsidR="009342BA" w:rsidRDefault="009342BA" w:rsidP="009342BA">
      <w:pPr>
        <w:spacing w:after="200" w:line="276" w:lineRule="auto"/>
        <w:rPr>
          <w:lang w:val="en-US"/>
        </w:rPr>
      </w:pPr>
    </w:p>
    <w:p w:rsidR="009342BA" w:rsidRDefault="009342BA" w:rsidP="009342BA">
      <w:pPr>
        <w:spacing w:after="200" w:line="276" w:lineRule="auto"/>
        <w:rPr>
          <w:lang w:val="en-US"/>
        </w:rPr>
      </w:pPr>
    </w:p>
    <w:p w:rsidR="009342BA" w:rsidRDefault="009342BA" w:rsidP="00D3429B"/>
    <w:p w:rsidR="009342BA" w:rsidRDefault="009342BA" w:rsidP="00D3429B">
      <w:pPr>
        <w:sectPr w:rsidR="009342BA" w:rsidSect="00D3429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42BA" w:rsidRPr="009342BA" w:rsidRDefault="009342BA" w:rsidP="00934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sz w:val="24"/>
          <w:szCs w:val="24"/>
          <w:u w:val="single"/>
        </w:rPr>
      </w:pPr>
      <w:r w:rsidRPr="009342BA">
        <w:rPr>
          <w:b/>
          <w:sz w:val="28"/>
          <w:szCs w:val="28"/>
        </w:rPr>
        <w:lastRenderedPageBreak/>
        <w:t>2.2.   Тематический план и содержание учебной дисциплины</w:t>
      </w:r>
      <w:r w:rsidRPr="009342BA">
        <w:rPr>
          <w:sz w:val="24"/>
          <w:szCs w:val="24"/>
          <w:u w:val="single"/>
        </w:rPr>
        <w:t>Основы патологии</w:t>
      </w:r>
    </w:p>
    <w:p w:rsidR="009342BA" w:rsidRPr="009342BA" w:rsidRDefault="009342BA" w:rsidP="009342BA"/>
    <w:p w:rsidR="009342BA" w:rsidRPr="009342BA" w:rsidRDefault="009342BA" w:rsidP="009342BA"/>
    <w:tbl>
      <w:tblPr>
        <w:tblStyle w:val="a7"/>
        <w:tblW w:w="14992" w:type="dxa"/>
        <w:tblLook w:val="04A0"/>
      </w:tblPr>
      <w:tblGrid>
        <w:gridCol w:w="3029"/>
        <w:gridCol w:w="9087"/>
        <w:gridCol w:w="1438"/>
        <w:gridCol w:w="1438"/>
      </w:tblGrid>
      <w:tr w:rsidR="009342BA" w:rsidRPr="009342BA" w:rsidTr="005363A6">
        <w:trPr>
          <w:trHeight w:val="612"/>
        </w:trPr>
        <w:tc>
          <w:tcPr>
            <w:tcW w:w="3029" w:type="dxa"/>
          </w:tcPr>
          <w:p w:rsidR="009342BA" w:rsidRPr="009342BA" w:rsidRDefault="009342BA" w:rsidP="009342BA">
            <w:pPr>
              <w:rPr>
                <w:sz w:val="24"/>
                <w:szCs w:val="24"/>
              </w:rPr>
            </w:pPr>
            <w:r w:rsidRPr="009342BA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87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</w:rPr>
            </w:pPr>
          </w:p>
          <w:p w:rsidR="009342BA" w:rsidRPr="009342BA" w:rsidRDefault="009342BA" w:rsidP="009342BA">
            <w:r w:rsidRPr="009342BA">
              <w:rPr>
                <w:b/>
                <w:sz w:val="24"/>
              </w:rPr>
              <w:t xml:space="preserve">                                       Содержание учебного материала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sz w:val="24"/>
                <w:szCs w:val="24"/>
              </w:rPr>
            </w:pPr>
            <w:r w:rsidRPr="009342B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bCs/>
                <w:lang w:val="en-US"/>
              </w:rPr>
            </w:pPr>
          </w:p>
          <w:p w:rsidR="009342BA" w:rsidRPr="009342BA" w:rsidRDefault="009342BA" w:rsidP="009342BA">
            <w:pPr>
              <w:rPr>
                <w:sz w:val="24"/>
                <w:szCs w:val="24"/>
              </w:rPr>
            </w:pPr>
            <w:r w:rsidRPr="009342BA">
              <w:rPr>
                <w:b/>
                <w:bCs/>
              </w:rPr>
              <w:t>Уровень освоения</w:t>
            </w:r>
          </w:p>
        </w:tc>
      </w:tr>
      <w:tr w:rsidR="009342BA" w:rsidRPr="009342BA" w:rsidTr="005363A6">
        <w:trPr>
          <w:trHeight w:val="486"/>
        </w:trPr>
        <w:tc>
          <w:tcPr>
            <w:tcW w:w="3029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u w:val="single"/>
              </w:rPr>
            </w:pPr>
          </w:p>
          <w:p w:rsidR="009342BA" w:rsidRPr="009342BA" w:rsidRDefault="009342BA" w:rsidP="009342BA"/>
        </w:tc>
        <w:tc>
          <w:tcPr>
            <w:tcW w:w="9087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9342BA">
              <w:rPr>
                <w:b/>
                <w:bCs/>
                <w:sz w:val="28"/>
                <w:szCs w:val="28"/>
              </w:rPr>
              <w:t xml:space="preserve">                              Раздел 1. Основы общей патологии</w:t>
            </w:r>
          </w:p>
          <w:p w:rsidR="009342BA" w:rsidRPr="009342BA" w:rsidRDefault="009342BA" w:rsidP="009342BA">
            <w:pPr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rPr>
                <w:lang w:val="en-US"/>
              </w:rPr>
              <w:t>36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342BA" w:rsidRPr="009342BA" w:rsidRDefault="009342BA" w:rsidP="009342BA"/>
        </w:tc>
      </w:tr>
      <w:tr w:rsidR="009342BA" w:rsidRPr="009342BA" w:rsidTr="005363A6">
        <w:trPr>
          <w:trHeight w:val="350"/>
        </w:trPr>
        <w:tc>
          <w:tcPr>
            <w:tcW w:w="3029" w:type="dxa"/>
            <w:vMerge w:val="restart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342BA">
              <w:rPr>
                <w:b/>
                <w:bCs/>
              </w:rPr>
              <w:t xml:space="preserve">Тема 1.1. Введение.  </w:t>
            </w:r>
          </w:p>
          <w:p w:rsidR="009342BA" w:rsidRPr="009342BA" w:rsidRDefault="009342BA" w:rsidP="009342BA">
            <w:pPr>
              <w:rPr>
                <w:b/>
                <w:bCs/>
              </w:rPr>
            </w:pPr>
            <w:r w:rsidRPr="009342BA">
              <w:rPr>
                <w:b/>
                <w:bCs/>
              </w:rPr>
              <w:t xml:space="preserve">  Повреждения. Дистрофии.</w:t>
            </w: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</w:tc>
        <w:tc>
          <w:tcPr>
            <w:tcW w:w="9087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bCs/>
                <w:lang w:val="en-US"/>
              </w:rPr>
            </w:pPr>
            <w:r w:rsidRPr="009342B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/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/>
        </w:tc>
      </w:tr>
      <w:tr w:rsidR="009342BA" w:rsidRPr="009342BA" w:rsidTr="005363A6">
        <w:trPr>
          <w:trHeight w:val="6165"/>
        </w:trPr>
        <w:tc>
          <w:tcPr>
            <w:tcW w:w="3029" w:type="dxa"/>
            <w:vMerge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 xml:space="preserve">Общая и частная патология. 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Содержание и задачи предмета.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Методы патологической физиологии и патологической анатомии.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 xml:space="preserve">Связи предмета с другими дисциплинами. 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Условия развития патологических состояний.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 xml:space="preserve">Понятие о болезни. 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 xml:space="preserve">Этиология и патогенез. 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Причины и механизмы возникновения болезней.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Профилактика заболеваний.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 xml:space="preserve">Основные закономерности патогенеза, его составные части.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Виды повреждений.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Дистрофия-определение, механизмы (клеточные и внеклеточные) – инфильтрация, извращенный синтез, трансформация, декомпозиция.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Классификация дистрофий (обратимые - необратимые, белковые, жировые, углеводные, минеральные; паренхиматозные, мезенхимальные, смешанные; приобретенные- наследственные) 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Паренхиматозные дистрофии – белковые, жировые, углеводные.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Мезенхимальные дистрофии (белковые, жировые, углеводные).</w:t>
            </w:r>
          </w:p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4"/>
              </w:rPr>
              <w:t xml:space="preserve"> Смешанные дистрофии – следствие нарушения обмена сложных белков и минералов</w:t>
            </w:r>
            <w:r w:rsidRPr="009342BA">
              <w:rPr>
                <w:sz w:val="28"/>
              </w:rPr>
              <w:t>.</w:t>
            </w:r>
          </w:p>
          <w:p w:rsidR="009342BA" w:rsidRPr="009342BA" w:rsidRDefault="009342BA" w:rsidP="009342BA"/>
        </w:tc>
        <w:tc>
          <w:tcPr>
            <w:tcW w:w="1438" w:type="dxa"/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t xml:space="preserve"> 2</w:t>
            </w:r>
          </w:p>
        </w:tc>
        <w:tc>
          <w:tcPr>
            <w:tcW w:w="1438" w:type="dxa"/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t xml:space="preserve"> 1</w:t>
            </w:r>
          </w:p>
        </w:tc>
      </w:tr>
      <w:tr w:rsidR="009342BA" w:rsidRPr="009342BA" w:rsidTr="005363A6">
        <w:trPr>
          <w:trHeight w:val="1975"/>
        </w:trPr>
        <w:tc>
          <w:tcPr>
            <w:tcW w:w="3029" w:type="dxa"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342BA">
              <w:rPr>
                <w:bCs/>
                <w:u w:val="single"/>
              </w:rPr>
              <w:t>Практические занятия:</w:t>
            </w:r>
          </w:p>
          <w:p w:rsidR="009342BA" w:rsidRPr="009342BA" w:rsidRDefault="009342BA" w:rsidP="009342BA">
            <w:pPr>
              <w:rPr>
                <w:bCs/>
              </w:rPr>
            </w:pPr>
            <w:r w:rsidRPr="009342BA">
              <w:rPr>
                <w:bCs/>
              </w:rPr>
              <w:t>Повреждения. Дистрофии.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342BA">
              <w:rPr>
                <w:bCs/>
                <w:u w:val="single"/>
              </w:rPr>
              <w:t>Обсуждение основных вопросов: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342BA">
              <w:rPr>
                <w:bCs/>
              </w:rPr>
              <w:t>дистрофии;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классификация дистрофий;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белковые дистрофии;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углеводные дистрофии;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жировые дистрофии;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смешенные дистрофии;</w:t>
            </w:r>
          </w:p>
          <w:p w:rsidR="009342BA" w:rsidRPr="009342BA" w:rsidRDefault="009342BA" w:rsidP="009342BA">
            <w:pPr>
              <w:ind w:left="360"/>
            </w:pPr>
          </w:p>
        </w:tc>
        <w:tc>
          <w:tcPr>
            <w:tcW w:w="1438" w:type="dxa"/>
          </w:tcPr>
          <w:p w:rsidR="009342BA" w:rsidRPr="009342BA" w:rsidRDefault="009342BA" w:rsidP="009342BA">
            <w:r w:rsidRPr="009342BA">
              <w:t>2</w:t>
            </w:r>
          </w:p>
        </w:tc>
        <w:tc>
          <w:tcPr>
            <w:tcW w:w="1438" w:type="dxa"/>
          </w:tcPr>
          <w:p w:rsidR="009342BA" w:rsidRPr="009342BA" w:rsidRDefault="009342BA" w:rsidP="009342BA">
            <w:r w:rsidRPr="009342BA">
              <w:t>2</w:t>
            </w:r>
          </w:p>
        </w:tc>
      </w:tr>
      <w:tr w:rsidR="009342BA" w:rsidRPr="009342BA" w:rsidTr="005363A6">
        <w:tc>
          <w:tcPr>
            <w:tcW w:w="3029" w:type="dxa"/>
          </w:tcPr>
          <w:p w:rsidR="009342BA" w:rsidRPr="009342BA" w:rsidRDefault="009342BA" w:rsidP="009342BA"/>
        </w:tc>
        <w:tc>
          <w:tcPr>
            <w:tcW w:w="9087" w:type="dxa"/>
            <w:tcBorders>
              <w:bottom w:val="single" w:sz="4" w:space="0" w:color="000000" w:themeColor="text1"/>
            </w:tcBorders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Самостоятельная работа обучающихся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  <w:u w:val="single"/>
              </w:rPr>
              <w:t>Внеаудиторная самостоятельная работа студента: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выполнение тестовых заданий;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учебной, методической, справочной литературой;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в библиотеке с учебно-методической литературой и доступной базой данных;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составление словаря терминов;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Реферативные сообщения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</w:tabs>
              <w:rPr>
                <w:bCs/>
                <w:u w:val="single"/>
              </w:rPr>
            </w:pPr>
            <w:r w:rsidRPr="009342BA">
              <w:rPr>
                <w:bCs/>
                <w:u w:val="single"/>
              </w:rPr>
              <w:t>Аудиторная самостоятельная работа студента:</w:t>
            </w:r>
            <w:r w:rsidRPr="009342BA">
              <w:rPr>
                <w:bCs/>
                <w:u w:val="single"/>
              </w:rPr>
              <w:tab/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342BA">
              <w:rPr>
                <w:bCs/>
              </w:rPr>
              <w:t>работа с учебно-методической литературой;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342BA">
              <w:rPr>
                <w:bCs/>
              </w:rPr>
              <w:t>работа с контрольными вопросами;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9342BA">
              <w:rPr>
                <w:bCs/>
                <w:sz w:val="24"/>
              </w:rPr>
              <w:t>работа с тестовыми заданиями;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r w:rsidRPr="009342BA">
              <w:t>2</w:t>
            </w:r>
          </w:p>
        </w:tc>
        <w:tc>
          <w:tcPr>
            <w:tcW w:w="1438" w:type="dxa"/>
          </w:tcPr>
          <w:p w:rsidR="009342BA" w:rsidRPr="009342BA" w:rsidRDefault="009342BA" w:rsidP="009342BA"/>
        </w:tc>
      </w:tr>
      <w:tr w:rsidR="009342BA" w:rsidRPr="009342BA" w:rsidTr="005363A6">
        <w:trPr>
          <w:trHeight w:val="546"/>
        </w:trPr>
        <w:tc>
          <w:tcPr>
            <w:tcW w:w="3029" w:type="dxa"/>
            <w:vMerge w:val="restart"/>
          </w:tcPr>
          <w:p w:rsidR="009342BA" w:rsidRPr="009342BA" w:rsidRDefault="009342BA" w:rsidP="009342BA">
            <w:pPr>
              <w:rPr>
                <w:b/>
                <w:bCs/>
                <w:lang w:val="en-US"/>
              </w:rPr>
            </w:pPr>
          </w:p>
        </w:tc>
        <w:tc>
          <w:tcPr>
            <w:tcW w:w="9087" w:type="dxa"/>
            <w:tcBorders>
              <w:bottom w:val="single" w:sz="4" w:space="0" w:color="auto"/>
              <w:right w:val="single" w:sz="4" w:space="0" w:color="auto"/>
            </w:tcBorders>
          </w:tcPr>
          <w:p w:rsidR="009342BA" w:rsidRPr="009342BA" w:rsidRDefault="009342BA" w:rsidP="009342BA">
            <w:pPr>
              <w:rPr>
                <w:bCs/>
                <w:sz w:val="24"/>
                <w:szCs w:val="24"/>
              </w:rPr>
            </w:pPr>
            <w:r w:rsidRPr="009342BA">
              <w:rPr>
                <w:bCs/>
                <w:sz w:val="24"/>
                <w:szCs w:val="24"/>
              </w:rPr>
              <w:t>Компетенции – ОК 3, ОК 4, ПК 1.1, ПК 2.2, ПК 3.3</w:t>
            </w:r>
          </w:p>
          <w:p w:rsidR="009342BA" w:rsidRPr="009342BA" w:rsidRDefault="009342BA" w:rsidP="009342BA">
            <w:pPr>
              <w:rPr>
                <w:bCs/>
                <w:sz w:val="24"/>
                <w:szCs w:val="24"/>
              </w:rPr>
            </w:pPr>
          </w:p>
          <w:p w:rsidR="009342BA" w:rsidRPr="009342BA" w:rsidRDefault="009342BA" w:rsidP="009342BA"/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42BA" w:rsidRPr="009342BA" w:rsidRDefault="009342BA" w:rsidP="009342BA"/>
        </w:tc>
        <w:tc>
          <w:tcPr>
            <w:tcW w:w="1438" w:type="dxa"/>
            <w:vMerge w:val="restart"/>
          </w:tcPr>
          <w:p w:rsidR="009342BA" w:rsidRPr="009342BA" w:rsidRDefault="009342BA" w:rsidP="009342BA"/>
        </w:tc>
      </w:tr>
      <w:tr w:rsidR="009342BA" w:rsidRPr="009342BA" w:rsidTr="005363A6">
        <w:trPr>
          <w:trHeight w:val="546"/>
        </w:trPr>
        <w:tc>
          <w:tcPr>
            <w:tcW w:w="3029" w:type="dxa"/>
            <w:vMerge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bCs/>
              </w:rPr>
            </w:pPr>
          </w:p>
        </w:tc>
        <w:tc>
          <w:tcPr>
            <w:tcW w:w="9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BA" w:rsidRPr="009342BA" w:rsidRDefault="009342BA" w:rsidP="009342BA">
            <w:pPr>
              <w:rPr>
                <w:bCs/>
                <w:sz w:val="24"/>
                <w:szCs w:val="24"/>
              </w:rPr>
            </w:pPr>
            <w:r w:rsidRPr="009342B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42BA" w:rsidRPr="009342BA" w:rsidRDefault="009342BA" w:rsidP="009342BA"/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9342BA" w:rsidRPr="009342BA" w:rsidRDefault="009342BA" w:rsidP="009342BA"/>
        </w:tc>
      </w:tr>
      <w:tr w:rsidR="009342BA" w:rsidRPr="009342BA" w:rsidTr="005363A6">
        <w:trPr>
          <w:trHeight w:val="915"/>
        </w:trPr>
        <w:tc>
          <w:tcPr>
            <w:tcW w:w="3029" w:type="dxa"/>
            <w:vMerge w:val="restart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bCs/>
              </w:rPr>
            </w:pPr>
            <w:r w:rsidRPr="009342BA">
              <w:rPr>
                <w:b/>
                <w:bCs/>
              </w:rPr>
              <w:t>Тема 1.2. Повреждения. Некроз</w:t>
            </w: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</w:tc>
        <w:tc>
          <w:tcPr>
            <w:tcW w:w="9087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lastRenderedPageBreak/>
              <w:t>Некроз, формы и исходы;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 пролежни, секвестр, инфаркт.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 Атрофия, аплазия, агенезия, кахексия, нейрогенная атрофия</w:t>
            </w: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rPr>
                <w:lang w:val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rPr>
                <w:lang w:val="en-US"/>
              </w:rPr>
              <w:t>1</w:t>
            </w:r>
          </w:p>
        </w:tc>
      </w:tr>
      <w:tr w:rsidR="009342BA" w:rsidRPr="009342BA" w:rsidTr="005363A6">
        <w:trPr>
          <w:trHeight w:val="1830"/>
        </w:trPr>
        <w:tc>
          <w:tcPr>
            <w:tcW w:w="3029" w:type="dxa"/>
            <w:vMerge/>
          </w:tcPr>
          <w:p w:rsidR="009342BA" w:rsidRPr="009342BA" w:rsidRDefault="009342BA" w:rsidP="009342BA">
            <w:pPr>
              <w:rPr>
                <w:b/>
                <w:bCs/>
              </w:rPr>
            </w:pPr>
          </w:p>
        </w:tc>
        <w:tc>
          <w:tcPr>
            <w:tcW w:w="9087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6C0F40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6C0F40">
              <w:rPr>
                <w:bCs/>
                <w:sz w:val="24"/>
                <w:szCs w:val="24"/>
                <w:u w:val="single"/>
              </w:rPr>
              <w:t>Практические занятия:</w:t>
            </w:r>
          </w:p>
          <w:p w:rsidR="009342BA" w:rsidRPr="006C0F40" w:rsidRDefault="009342BA" w:rsidP="009342BA">
            <w:pPr>
              <w:rPr>
                <w:bCs/>
                <w:sz w:val="24"/>
                <w:szCs w:val="24"/>
              </w:rPr>
            </w:pPr>
            <w:r w:rsidRPr="006C0F40">
              <w:rPr>
                <w:bCs/>
                <w:sz w:val="24"/>
                <w:szCs w:val="24"/>
              </w:rPr>
              <w:t>Повреждения. Некроз.</w:t>
            </w:r>
          </w:p>
          <w:p w:rsidR="009342BA" w:rsidRPr="006C0F40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6C0F40">
              <w:rPr>
                <w:bCs/>
                <w:sz w:val="24"/>
                <w:szCs w:val="24"/>
                <w:u w:val="single"/>
              </w:rPr>
              <w:t>Обсуждение основных вопросов: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некроз;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пролежни;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секвестр;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инфаркт;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9342BA">
              <w:rPr>
                <w:bCs/>
                <w:sz w:val="24"/>
              </w:rPr>
              <w:t>атрофия, аплазия, агенезия, кахексия.</w:t>
            </w:r>
            <w:r w:rsidRPr="009342BA">
              <w:rPr>
                <w:bCs/>
                <w:sz w:val="24"/>
              </w:rPr>
              <w:br/>
            </w:r>
            <w:r w:rsidRPr="009342BA">
              <w:rPr>
                <w:b/>
                <w:bCs/>
                <w:sz w:val="24"/>
              </w:rPr>
              <w:t>Самостоятельная работа обучающихся</w:t>
            </w:r>
          </w:p>
          <w:p w:rsidR="009342BA" w:rsidRPr="009342BA" w:rsidRDefault="009342BA" w:rsidP="009342B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учебно-методической литературой;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контрольными вопросами;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</w:rPr>
            </w:pPr>
            <w:r w:rsidRPr="009342BA">
              <w:rPr>
                <w:bCs/>
                <w:sz w:val="24"/>
              </w:rPr>
              <w:t>работа с тестовыми заданиями;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составление словаря терминов;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Реферативные сообщения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t>2</w:t>
            </w: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/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t>2</w:t>
            </w: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/>
        </w:tc>
      </w:tr>
      <w:tr w:rsidR="009342BA" w:rsidRPr="009342BA" w:rsidTr="005363A6">
        <w:trPr>
          <w:trHeight w:val="595"/>
        </w:trPr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bCs/>
              </w:rPr>
            </w:pPr>
          </w:p>
        </w:tc>
        <w:tc>
          <w:tcPr>
            <w:tcW w:w="9087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Компетенции – ОК 3, ОК 4, ПК 2.1, ПК 3.2</w:t>
            </w:r>
          </w:p>
          <w:p w:rsidR="009342BA" w:rsidRPr="009342BA" w:rsidRDefault="009342BA" w:rsidP="009342BA">
            <w:pPr>
              <w:rPr>
                <w:bCs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</w:tcBorders>
          </w:tcPr>
          <w:p w:rsidR="009342BA" w:rsidRPr="009342BA" w:rsidRDefault="009342BA" w:rsidP="009342BA"/>
        </w:tc>
        <w:tc>
          <w:tcPr>
            <w:tcW w:w="1438" w:type="dxa"/>
            <w:vMerge w:val="restart"/>
            <w:tcBorders>
              <w:top w:val="single" w:sz="4" w:space="0" w:color="auto"/>
            </w:tcBorders>
          </w:tcPr>
          <w:p w:rsidR="009342BA" w:rsidRPr="009342BA" w:rsidRDefault="009342BA" w:rsidP="009342BA"/>
        </w:tc>
      </w:tr>
      <w:tr w:rsidR="009342BA" w:rsidRPr="009342BA" w:rsidTr="005363A6">
        <w:trPr>
          <w:trHeight w:val="492"/>
        </w:trPr>
        <w:tc>
          <w:tcPr>
            <w:tcW w:w="3029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bCs/>
              </w:rPr>
            </w:pPr>
            <w:r w:rsidRPr="009342BA">
              <w:rPr>
                <w:b/>
                <w:bCs/>
                <w:sz w:val="24"/>
              </w:rPr>
              <w:t>Тема 1.3 Защитно-приспособительные и компенсаторные реакции.</w:t>
            </w:r>
          </w:p>
        </w:tc>
        <w:tc>
          <w:tcPr>
            <w:tcW w:w="9087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sz w:val="24"/>
                <w:szCs w:val="24"/>
              </w:rPr>
            </w:pPr>
          </w:p>
          <w:p w:rsidR="009342BA" w:rsidRPr="009342BA" w:rsidRDefault="009342BA" w:rsidP="009342BA">
            <w:pPr>
              <w:rPr>
                <w:b/>
                <w:sz w:val="24"/>
                <w:szCs w:val="24"/>
              </w:rPr>
            </w:pPr>
            <w:r w:rsidRPr="009342B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8" w:type="dxa"/>
            <w:vMerge/>
          </w:tcPr>
          <w:p w:rsidR="009342BA" w:rsidRPr="009342BA" w:rsidRDefault="009342BA" w:rsidP="009342BA"/>
        </w:tc>
        <w:tc>
          <w:tcPr>
            <w:tcW w:w="1438" w:type="dxa"/>
            <w:vMerge/>
          </w:tcPr>
          <w:p w:rsidR="009342BA" w:rsidRPr="009342BA" w:rsidRDefault="009342BA" w:rsidP="009342BA"/>
        </w:tc>
      </w:tr>
      <w:tr w:rsidR="009342BA" w:rsidRPr="009342BA" w:rsidTr="005363A6">
        <w:tc>
          <w:tcPr>
            <w:tcW w:w="3029" w:type="dxa"/>
            <w:vMerge w:val="restart"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Стереотипные реакции организма на повреждение.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механизмы адаптации организма.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Учение Г Селье о стрессе. Стресс – определение, стадии, механизмы развития.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Шок – стадии, виды, порочные круги шока, шоковые органы.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Понятие коллапса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Механизм развития  коллапса.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Понятие комы.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Реактивность организма, ее значение в патологии.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Понятия: приспособление, компенсация.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Механизмы компенсаторно – приспособительных реакций.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Саморегуляция.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lastRenderedPageBreak/>
              <w:t>Стадии развития компенсаторно – приспособительных реакций.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Регенерация, гипертрофия и гиперплазия, организация и инкапсуляция, метаплазия</w:t>
            </w:r>
          </w:p>
          <w:p w:rsidR="009342BA" w:rsidRPr="009342BA" w:rsidRDefault="009342BA" w:rsidP="009342BA">
            <w:pPr>
              <w:rPr>
                <w:sz w:val="24"/>
              </w:rPr>
            </w:pPr>
          </w:p>
        </w:tc>
        <w:tc>
          <w:tcPr>
            <w:tcW w:w="1438" w:type="dxa"/>
          </w:tcPr>
          <w:p w:rsidR="009342BA" w:rsidRPr="009342BA" w:rsidRDefault="009342BA" w:rsidP="009342BA">
            <w:r w:rsidRPr="009342BA">
              <w:lastRenderedPageBreak/>
              <w:t>2</w:t>
            </w:r>
          </w:p>
        </w:tc>
        <w:tc>
          <w:tcPr>
            <w:tcW w:w="1438" w:type="dxa"/>
          </w:tcPr>
          <w:p w:rsidR="009342BA" w:rsidRPr="009342BA" w:rsidRDefault="009342BA" w:rsidP="009342BA">
            <w:r w:rsidRPr="009342BA">
              <w:t>1</w:t>
            </w:r>
          </w:p>
        </w:tc>
      </w:tr>
      <w:tr w:rsidR="009342BA" w:rsidRPr="009342BA" w:rsidTr="005363A6">
        <w:tc>
          <w:tcPr>
            <w:tcW w:w="3029" w:type="dxa"/>
            <w:vMerge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6C0F40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6C0F40"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9342BA" w:rsidRPr="006C0F40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C0F40">
              <w:rPr>
                <w:bCs/>
                <w:sz w:val="24"/>
                <w:szCs w:val="24"/>
                <w:u w:val="single"/>
              </w:rPr>
              <w:t>Внеаудиторная самостоятельная работа студента</w:t>
            </w:r>
          </w:p>
          <w:p w:rsidR="009342BA" w:rsidRPr="006C0F40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C0F40">
              <w:rPr>
                <w:bCs/>
                <w:sz w:val="24"/>
                <w:szCs w:val="24"/>
              </w:rPr>
              <w:t xml:space="preserve">составление словаря терминов; </w:t>
            </w:r>
          </w:p>
          <w:p w:rsidR="009342BA" w:rsidRPr="006C0F40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C0F40">
              <w:rPr>
                <w:bCs/>
                <w:sz w:val="24"/>
                <w:szCs w:val="24"/>
              </w:rPr>
              <w:t>составление схем и рисунков</w:t>
            </w:r>
          </w:p>
          <w:p w:rsidR="009342BA" w:rsidRPr="006C0F40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C0F40">
              <w:rPr>
                <w:bCs/>
                <w:sz w:val="24"/>
                <w:szCs w:val="24"/>
              </w:rPr>
              <w:t>выполнение тестовых заданий;</w:t>
            </w:r>
          </w:p>
          <w:p w:rsidR="009342BA" w:rsidRPr="006C0F40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C0F40">
              <w:rPr>
                <w:bCs/>
                <w:sz w:val="24"/>
                <w:szCs w:val="24"/>
              </w:rPr>
              <w:t>работа с учебной, методической, справочной литературой;</w:t>
            </w:r>
          </w:p>
          <w:p w:rsidR="009342BA" w:rsidRPr="006C0F40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C0F40">
              <w:rPr>
                <w:bCs/>
                <w:sz w:val="24"/>
                <w:szCs w:val="24"/>
              </w:rPr>
              <w:t>работа в библиотеке с учебно-методической литературой и доступной базой данных;</w:t>
            </w:r>
          </w:p>
          <w:p w:rsidR="009342BA" w:rsidRPr="006C0F40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C0F40">
              <w:rPr>
                <w:bCs/>
                <w:sz w:val="24"/>
                <w:szCs w:val="24"/>
              </w:rPr>
              <w:t>составление словаря терминов;</w:t>
            </w:r>
          </w:p>
          <w:p w:rsidR="009342BA" w:rsidRPr="006C0F40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u w:val="single"/>
              </w:rPr>
            </w:pPr>
            <w:r w:rsidRPr="006C0F40">
              <w:rPr>
                <w:bCs/>
                <w:sz w:val="24"/>
                <w:szCs w:val="24"/>
                <w:u w:val="single"/>
              </w:rPr>
              <w:t>Аудиторная самостоятельная работа студента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6C0F40">
              <w:rPr>
                <w:bCs/>
                <w:sz w:val="24"/>
                <w:szCs w:val="24"/>
              </w:rPr>
              <w:t>работа с учебно-методической</w:t>
            </w:r>
            <w:r w:rsidRPr="009342BA">
              <w:rPr>
                <w:bCs/>
                <w:sz w:val="24"/>
              </w:rPr>
              <w:t xml:space="preserve"> литературой;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контрольными вопросами;</w:t>
            </w:r>
          </w:p>
          <w:p w:rsidR="009342BA" w:rsidRPr="009342BA" w:rsidRDefault="009342BA" w:rsidP="009342BA"/>
        </w:tc>
        <w:tc>
          <w:tcPr>
            <w:tcW w:w="1438" w:type="dxa"/>
          </w:tcPr>
          <w:p w:rsidR="009342BA" w:rsidRPr="009342BA" w:rsidRDefault="009342BA" w:rsidP="009342BA">
            <w:r w:rsidRPr="009342BA">
              <w:t>2</w:t>
            </w:r>
          </w:p>
        </w:tc>
        <w:tc>
          <w:tcPr>
            <w:tcW w:w="1438" w:type="dxa"/>
          </w:tcPr>
          <w:p w:rsidR="009342BA" w:rsidRPr="009342BA" w:rsidRDefault="009342BA" w:rsidP="009342BA"/>
        </w:tc>
      </w:tr>
      <w:tr w:rsidR="009342BA" w:rsidRPr="009342BA" w:rsidTr="005363A6">
        <w:trPr>
          <w:trHeight w:val="764"/>
        </w:trPr>
        <w:tc>
          <w:tcPr>
            <w:tcW w:w="3029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bCs/>
                <w:lang w:val="en-US"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/>
        </w:tc>
        <w:tc>
          <w:tcPr>
            <w:tcW w:w="9087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sz w:val="24"/>
                <w:szCs w:val="24"/>
              </w:rPr>
            </w:pPr>
          </w:p>
          <w:p w:rsidR="009342BA" w:rsidRPr="009342BA" w:rsidRDefault="009342BA" w:rsidP="009342BA">
            <w:pPr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Компетенции – ОК 1, ОК 3, ОК 5, ПК 2.4, ПК 3.1, ПК 2.5</w:t>
            </w:r>
          </w:p>
          <w:p w:rsidR="009342BA" w:rsidRPr="009342BA" w:rsidRDefault="009342BA" w:rsidP="009342BA"/>
        </w:tc>
        <w:tc>
          <w:tcPr>
            <w:tcW w:w="1438" w:type="dxa"/>
            <w:vMerge w:val="restart"/>
            <w:tcBorders>
              <w:top w:val="single" w:sz="4" w:space="0" w:color="auto"/>
            </w:tcBorders>
          </w:tcPr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</w:tc>
        <w:tc>
          <w:tcPr>
            <w:tcW w:w="1438" w:type="dxa"/>
            <w:vMerge w:val="restart"/>
          </w:tcPr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</w:tc>
      </w:tr>
      <w:tr w:rsidR="009342BA" w:rsidRPr="009342BA" w:rsidTr="005363A6">
        <w:trPr>
          <w:trHeight w:val="1059"/>
        </w:trPr>
        <w:tc>
          <w:tcPr>
            <w:tcW w:w="3029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bCs/>
              </w:rPr>
            </w:pPr>
            <w:r w:rsidRPr="009342BA">
              <w:rPr>
                <w:b/>
                <w:bCs/>
              </w:rPr>
              <w:t>Тема 1.4. Расстройства кровообращения и лимфообращения</w:t>
            </w:r>
          </w:p>
          <w:p w:rsidR="009342BA" w:rsidRPr="009342BA" w:rsidRDefault="009342BA" w:rsidP="009342BA">
            <w:pPr>
              <w:rPr>
                <w:b/>
                <w:bCs/>
                <w:lang w:val="en-US"/>
              </w:rPr>
            </w:pPr>
          </w:p>
        </w:tc>
        <w:tc>
          <w:tcPr>
            <w:tcW w:w="9087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bCs/>
                <w:sz w:val="24"/>
                <w:szCs w:val="24"/>
              </w:rPr>
            </w:pPr>
          </w:p>
          <w:p w:rsidR="009342BA" w:rsidRPr="009342BA" w:rsidRDefault="009342BA" w:rsidP="009342BA">
            <w:pPr>
              <w:rPr>
                <w:b/>
                <w:sz w:val="24"/>
                <w:szCs w:val="24"/>
              </w:rPr>
            </w:pPr>
            <w:r w:rsidRPr="009342B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</w:p>
        </w:tc>
      </w:tr>
      <w:tr w:rsidR="009342BA" w:rsidRPr="009342BA" w:rsidTr="006C0F40">
        <w:trPr>
          <w:trHeight w:val="4952"/>
        </w:trPr>
        <w:tc>
          <w:tcPr>
            <w:tcW w:w="3029" w:type="dxa"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Нарушения центрального кровообращения, причины.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Две формы недостаточности кровообращения (компенсированная и некомпенсированная). Коллатеральное кровообращение.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Нарушения периферического кровообращения, основные формы: артериальная и венозная гиперемия, ишемия.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Причины, признаки, значение и последствия ишемии.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Некроз, инфаркт(белый, красный, белый с геморрагическим венчиком).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Тромбоз – определение, виды, исходы.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Причины тромбообразования, стадии.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Эмболия – определение причины.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Эмболия: эндогенная и экзогенная, ретроградная и парадоксальная; воздушная, газовая, инородными телами, микробная, тромбоэмболия, жировая, клеточная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Увеличение  и снижение скорости кровотока  (стаз).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Нарушения лимфообращения: лимфостаз, лимфатический отек, слоновость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rPr>
                <w:lang w:val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rPr>
                <w:lang w:val="en-US"/>
              </w:rPr>
              <w:t>1</w:t>
            </w:r>
          </w:p>
        </w:tc>
      </w:tr>
      <w:tr w:rsidR="009342BA" w:rsidRPr="009342BA" w:rsidTr="005363A6">
        <w:trPr>
          <w:trHeight w:val="2521"/>
        </w:trPr>
        <w:tc>
          <w:tcPr>
            <w:tcW w:w="3029" w:type="dxa"/>
            <w:vMerge w:val="restart"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Практические занятия</w:t>
            </w:r>
          </w:p>
          <w:p w:rsidR="009342BA" w:rsidRPr="009342BA" w:rsidRDefault="009342BA" w:rsidP="009342BA">
            <w:pPr>
              <w:jc w:val="both"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 xml:space="preserve">Расстройства кровообращения и лимфообращения. 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Обсуждение основных вопросов:</w:t>
            </w:r>
          </w:p>
          <w:p w:rsidR="009342BA" w:rsidRPr="009342BA" w:rsidRDefault="009342BA" w:rsidP="009342BA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нарушения центрального кровообращения;</w:t>
            </w:r>
          </w:p>
          <w:p w:rsidR="009342BA" w:rsidRPr="009342BA" w:rsidRDefault="009342BA" w:rsidP="009342BA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нарушения периферического кровообращения ;</w:t>
            </w:r>
          </w:p>
          <w:p w:rsidR="009342BA" w:rsidRPr="009342BA" w:rsidRDefault="009342BA" w:rsidP="009342BA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нарушения микроциркуляции;</w:t>
            </w:r>
          </w:p>
          <w:p w:rsidR="009342BA" w:rsidRPr="009342BA" w:rsidRDefault="009342BA" w:rsidP="009342BA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нарушения лимфообращения;</w:t>
            </w:r>
          </w:p>
          <w:p w:rsidR="009342BA" w:rsidRPr="009342BA" w:rsidRDefault="009342BA" w:rsidP="009342BA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тромбоз, эмболия;</w:t>
            </w:r>
          </w:p>
          <w:p w:rsidR="009342BA" w:rsidRPr="009342BA" w:rsidRDefault="008B6936" w:rsidP="009342BA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8B6936">
              <w:rPr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-126.25pt;margin-top:-.15pt;width:1.5pt;height:2.3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"/>
              </w:pict>
            </w:r>
            <w:r w:rsidR="009342BA" w:rsidRPr="009342BA">
              <w:rPr>
                <w:bCs/>
                <w:sz w:val="24"/>
              </w:rPr>
              <w:t>ишемия, инфаркт;</w:t>
            </w:r>
          </w:p>
          <w:p w:rsidR="009342BA" w:rsidRPr="009342BA" w:rsidRDefault="009342BA" w:rsidP="009342BA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артериальная и венозная гиперемия;</w:t>
            </w:r>
          </w:p>
          <w:p w:rsidR="009342BA" w:rsidRPr="009342BA" w:rsidRDefault="009342BA" w:rsidP="009342B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9342BA">
              <w:rPr>
                <w:bCs/>
                <w:sz w:val="24"/>
              </w:rPr>
              <w:t>стаз,сладж, слоновость</w:t>
            </w:r>
            <w:r w:rsidRPr="009342BA">
              <w:rPr>
                <w:bCs/>
                <w:sz w:val="24"/>
                <w:u w:val="single"/>
              </w:rPr>
              <w:t>;</w:t>
            </w:r>
          </w:p>
        </w:tc>
        <w:tc>
          <w:tcPr>
            <w:tcW w:w="1438" w:type="dxa"/>
          </w:tcPr>
          <w:p w:rsidR="009342BA" w:rsidRPr="009342BA" w:rsidRDefault="009342BA" w:rsidP="009342BA">
            <w:r w:rsidRPr="009342BA">
              <w:t>2</w:t>
            </w:r>
          </w:p>
        </w:tc>
        <w:tc>
          <w:tcPr>
            <w:tcW w:w="1438" w:type="dxa"/>
          </w:tcPr>
          <w:p w:rsidR="009342BA" w:rsidRPr="009342BA" w:rsidRDefault="009342BA" w:rsidP="009342BA">
            <w:r w:rsidRPr="009342BA">
              <w:t>2</w:t>
            </w:r>
          </w:p>
        </w:tc>
      </w:tr>
      <w:tr w:rsidR="009342BA" w:rsidRPr="009342BA" w:rsidTr="005363A6">
        <w:tc>
          <w:tcPr>
            <w:tcW w:w="3029" w:type="dxa"/>
            <w:vMerge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6C0F40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  <w:r w:rsidRPr="006C0F40">
              <w:rPr>
                <w:b/>
                <w:sz w:val="24"/>
              </w:rPr>
              <w:t>Самостоятельная работа обучающихся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Внеаудиторная самостоятельная работа студента: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 xml:space="preserve">работа с учебно-методической литературой в библиотеке и доступной базе </w:t>
            </w:r>
            <w:r w:rsidRPr="009342BA">
              <w:rPr>
                <w:bCs/>
                <w:sz w:val="24"/>
              </w:rPr>
              <w:lastRenderedPageBreak/>
              <w:t>данных;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составление словаря терминов;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 xml:space="preserve">выполнение 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тестовых заданий;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реферативные сообщения;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  <w:lang w:val="en-US"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Аудиторная самостоятельная работа студента: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учебно-методической литературой;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контрольными вопросами;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9342BA">
              <w:rPr>
                <w:bCs/>
                <w:sz w:val="24"/>
              </w:rPr>
              <w:t>работа с тестовыми заданиями;</w:t>
            </w:r>
          </w:p>
        </w:tc>
        <w:tc>
          <w:tcPr>
            <w:tcW w:w="1438" w:type="dxa"/>
          </w:tcPr>
          <w:p w:rsidR="009342BA" w:rsidRPr="009342BA" w:rsidRDefault="009342BA" w:rsidP="009342BA">
            <w:r w:rsidRPr="009342BA">
              <w:lastRenderedPageBreak/>
              <w:t>2</w:t>
            </w:r>
          </w:p>
        </w:tc>
        <w:tc>
          <w:tcPr>
            <w:tcW w:w="1438" w:type="dxa"/>
          </w:tcPr>
          <w:p w:rsidR="009342BA" w:rsidRPr="009342BA" w:rsidRDefault="009342BA" w:rsidP="009342BA"/>
        </w:tc>
      </w:tr>
      <w:tr w:rsidR="009342BA" w:rsidRPr="009342BA" w:rsidTr="005363A6">
        <w:trPr>
          <w:trHeight w:val="712"/>
        </w:trPr>
        <w:tc>
          <w:tcPr>
            <w:tcW w:w="3029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/>
        </w:tc>
        <w:tc>
          <w:tcPr>
            <w:tcW w:w="9087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bCs/>
                <w:sz w:val="24"/>
                <w:szCs w:val="24"/>
              </w:rPr>
            </w:pPr>
          </w:p>
          <w:p w:rsidR="009342BA" w:rsidRPr="009342BA" w:rsidRDefault="009342BA" w:rsidP="009342BA">
            <w:pPr>
              <w:rPr>
                <w:bCs/>
                <w:sz w:val="24"/>
                <w:szCs w:val="24"/>
              </w:rPr>
            </w:pPr>
            <w:r w:rsidRPr="009342BA">
              <w:rPr>
                <w:bCs/>
                <w:sz w:val="24"/>
                <w:szCs w:val="24"/>
              </w:rPr>
              <w:t>Компетенции – ОК 2, ПК 3.1, ПК 3.2</w:t>
            </w:r>
          </w:p>
          <w:p w:rsidR="009342BA" w:rsidRPr="009342BA" w:rsidRDefault="009342BA" w:rsidP="009342BA"/>
        </w:tc>
        <w:tc>
          <w:tcPr>
            <w:tcW w:w="1438" w:type="dxa"/>
            <w:vMerge w:val="restart"/>
          </w:tcPr>
          <w:p w:rsidR="009342BA" w:rsidRPr="009342BA" w:rsidRDefault="009342BA" w:rsidP="009342BA"/>
        </w:tc>
        <w:tc>
          <w:tcPr>
            <w:tcW w:w="1438" w:type="dxa"/>
            <w:vMerge w:val="restart"/>
          </w:tcPr>
          <w:p w:rsidR="009342BA" w:rsidRPr="009342BA" w:rsidRDefault="009342BA" w:rsidP="009342BA"/>
        </w:tc>
      </w:tr>
      <w:tr w:rsidR="009342BA" w:rsidRPr="009342BA" w:rsidTr="005363A6">
        <w:trPr>
          <w:trHeight w:val="662"/>
        </w:trPr>
        <w:tc>
          <w:tcPr>
            <w:tcW w:w="3029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bCs/>
              </w:rPr>
            </w:pPr>
            <w:r w:rsidRPr="009342BA">
              <w:rPr>
                <w:b/>
                <w:bCs/>
              </w:rPr>
              <w:t>Тема 1.5 Воспаление</w:t>
            </w: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</w:tc>
        <w:tc>
          <w:tcPr>
            <w:tcW w:w="9087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sz w:val="24"/>
                <w:szCs w:val="24"/>
              </w:rPr>
            </w:pPr>
            <w:r w:rsidRPr="009342B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9342BA" w:rsidRPr="009342BA" w:rsidRDefault="009342BA" w:rsidP="009342BA"/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9342BA" w:rsidRPr="009342BA" w:rsidRDefault="009342BA" w:rsidP="009342BA"/>
        </w:tc>
      </w:tr>
      <w:tr w:rsidR="009342BA" w:rsidRPr="009342BA" w:rsidTr="005363A6">
        <w:tc>
          <w:tcPr>
            <w:tcW w:w="3029" w:type="dxa"/>
            <w:vMerge w:val="restart"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9342BA">
              <w:rPr>
                <w:sz w:val="24"/>
              </w:rPr>
              <w:t>Воспалительные реакции.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9342BA">
              <w:rPr>
                <w:sz w:val="24"/>
              </w:rPr>
              <w:t>Причины, вызывающие воспаление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9342BA">
              <w:rPr>
                <w:sz w:val="24"/>
              </w:rPr>
              <w:t xml:space="preserve">Общие понятия о  воспалении, формы воспалений. 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9342BA">
              <w:rPr>
                <w:sz w:val="24"/>
              </w:rPr>
              <w:t xml:space="preserve">Воспаление-определение, местные признаки воспаления (боль, краснота, повышение температуры нарушение функций.) 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9342BA">
              <w:rPr>
                <w:sz w:val="24"/>
              </w:rPr>
              <w:t xml:space="preserve">Фазы воспаления (альтерация, экссудация, пролиферация) их механизмы. 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9342BA">
              <w:rPr>
                <w:sz w:val="24"/>
              </w:rPr>
              <w:t xml:space="preserve">Классификация воспалений. Анатомическая номенклатура воспалений. 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9342BA">
              <w:rPr>
                <w:sz w:val="24"/>
              </w:rPr>
              <w:t>Медиаторы воспаления.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9342BA">
              <w:rPr>
                <w:sz w:val="24"/>
              </w:rPr>
              <w:t>Альтеративное (паренхиматозное) воспаление.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9342BA">
              <w:rPr>
                <w:sz w:val="24"/>
              </w:rPr>
              <w:t>Экссудативное (серозное, фибринозное, гнойное, геморрагическое, гнилостное, смешанное) воспаление.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9342BA">
              <w:rPr>
                <w:sz w:val="24"/>
              </w:rPr>
              <w:t>Специфическое воспаление(при туберкулезе, сифилисе, проказе, сапе)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sz w:val="24"/>
              </w:rPr>
              <w:t>Общие признаки воспаления.</w:t>
            </w:r>
          </w:p>
          <w:p w:rsidR="009342BA" w:rsidRPr="009342BA" w:rsidRDefault="009342BA" w:rsidP="009342BA"/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/>
          <w:p w:rsidR="009342BA" w:rsidRPr="009342BA" w:rsidRDefault="009342BA" w:rsidP="009342BA">
            <w:r w:rsidRPr="009342BA">
              <w:t>2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</w:p>
          <w:p w:rsidR="009342BA" w:rsidRPr="009342BA" w:rsidRDefault="009342BA" w:rsidP="009342BA">
            <w:r w:rsidRPr="009342BA">
              <w:rPr>
                <w:lang w:val="en-US"/>
              </w:rPr>
              <w:t>1</w:t>
            </w:r>
          </w:p>
        </w:tc>
      </w:tr>
      <w:tr w:rsidR="009342BA" w:rsidRPr="009342BA" w:rsidTr="005363A6">
        <w:trPr>
          <w:trHeight w:val="1596"/>
        </w:trPr>
        <w:tc>
          <w:tcPr>
            <w:tcW w:w="3029" w:type="dxa"/>
            <w:vMerge/>
          </w:tcPr>
          <w:p w:rsidR="009342BA" w:rsidRPr="009342BA" w:rsidRDefault="009342BA" w:rsidP="009342BA"/>
        </w:tc>
        <w:tc>
          <w:tcPr>
            <w:tcW w:w="9087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u w:val="single"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Практические занятия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</w:rPr>
              <w:t>Воспаление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Обсуждение основных вопросов</w:t>
            </w:r>
            <w:r w:rsidRPr="009342BA">
              <w:rPr>
                <w:b/>
                <w:bCs/>
                <w:sz w:val="24"/>
                <w:u w:val="single"/>
              </w:rPr>
              <w:t>:</w:t>
            </w:r>
          </w:p>
          <w:p w:rsidR="009342BA" w:rsidRPr="009342BA" w:rsidRDefault="009342BA" w:rsidP="009342B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причины и формы  воспаления</w:t>
            </w:r>
          </w:p>
          <w:p w:rsidR="009342BA" w:rsidRPr="009342BA" w:rsidRDefault="009342BA" w:rsidP="009342B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общие  и местные признаки воспаления</w:t>
            </w:r>
          </w:p>
          <w:p w:rsidR="009342BA" w:rsidRPr="009342BA" w:rsidRDefault="009342BA" w:rsidP="009342B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фазы воспаления и их механизмы;</w:t>
            </w:r>
          </w:p>
          <w:p w:rsidR="009342BA" w:rsidRPr="009342BA" w:rsidRDefault="009342BA" w:rsidP="009342B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классификация  воспалений;</w:t>
            </w:r>
          </w:p>
          <w:p w:rsidR="009342BA" w:rsidRPr="009342BA" w:rsidRDefault="009342BA" w:rsidP="009342BA">
            <w:pPr>
              <w:ind w:left="360"/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r w:rsidRPr="009342BA">
              <w:t>2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r w:rsidRPr="009342BA">
              <w:t>2</w:t>
            </w:r>
          </w:p>
        </w:tc>
      </w:tr>
      <w:tr w:rsidR="009342BA" w:rsidRPr="009342BA" w:rsidTr="005363A6">
        <w:trPr>
          <w:trHeight w:val="2255"/>
        </w:trPr>
        <w:tc>
          <w:tcPr>
            <w:tcW w:w="3029" w:type="dxa"/>
            <w:vMerge/>
          </w:tcPr>
          <w:p w:rsidR="009342BA" w:rsidRPr="009342BA" w:rsidRDefault="009342BA" w:rsidP="009342BA"/>
        </w:tc>
        <w:tc>
          <w:tcPr>
            <w:tcW w:w="9087" w:type="dxa"/>
            <w:tcBorders>
              <w:top w:val="single" w:sz="4" w:space="0" w:color="auto"/>
            </w:tcBorders>
          </w:tcPr>
          <w:p w:rsidR="009342BA" w:rsidRPr="006C0F40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342BA" w:rsidRPr="006C0F40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lang w:val="en-US"/>
              </w:rPr>
            </w:pPr>
            <w:r w:rsidRPr="006C0F40">
              <w:rPr>
                <w:b/>
                <w:sz w:val="24"/>
              </w:rPr>
              <w:t>Самостоятельная работа обучающихся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Внеаудиторная самостоятельная работа студента</w:t>
            </w:r>
            <w:r w:rsidRPr="009342BA">
              <w:rPr>
                <w:bCs/>
                <w:u w:val="single"/>
              </w:rPr>
              <w:t>: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учебно-методической литературой в библиотеке и доступной базе данных;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составление словаря терминов;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выполнение тестовых заданий;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реферативные сообщения;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Аудиторная самостоятельная работа студента: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учебно-методической литературой;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контрольными вопросами;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u w:val="single"/>
                <w:lang w:val="en-US"/>
              </w:rPr>
            </w:pPr>
            <w:r w:rsidRPr="009342BA">
              <w:rPr>
                <w:bCs/>
                <w:sz w:val="24"/>
              </w:rPr>
              <w:t>работа с тестовыми заданиями;;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rPr>
                <w:lang w:val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/>
        </w:tc>
      </w:tr>
      <w:tr w:rsidR="009342BA" w:rsidRPr="009342BA" w:rsidTr="005363A6">
        <w:trPr>
          <w:trHeight w:val="635"/>
        </w:trPr>
        <w:tc>
          <w:tcPr>
            <w:tcW w:w="3029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9342BA" w:rsidRPr="009342BA" w:rsidRDefault="009342BA" w:rsidP="009342BA"/>
        </w:tc>
        <w:tc>
          <w:tcPr>
            <w:tcW w:w="9087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Компетенции – ОК 2, ПК 1.3, ПК 1.2</w:t>
            </w:r>
          </w:p>
          <w:p w:rsidR="009342BA" w:rsidRPr="009342BA" w:rsidRDefault="009342BA" w:rsidP="009342BA">
            <w:pPr>
              <w:rPr>
                <w:bCs/>
                <w:sz w:val="24"/>
                <w:szCs w:val="24"/>
              </w:rPr>
            </w:pPr>
          </w:p>
          <w:p w:rsidR="009342BA" w:rsidRPr="009342BA" w:rsidRDefault="009342BA" w:rsidP="009342BA"/>
        </w:tc>
        <w:tc>
          <w:tcPr>
            <w:tcW w:w="1438" w:type="dxa"/>
            <w:vMerge w:val="restart"/>
          </w:tcPr>
          <w:p w:rsidR="009342BA" w:rsidRPr="009342BA" w:rsidRDefault="009342BA" w:rsidP="009342BA"/>
        </w:tc>
        <w:tc>
          <w:tcPr>
            <w:tcW w:w="1438" w:type="dxa"/>
            <w:vMerge w:val="restart"/>
          </w:tcPr>
          <w:p w:rsidR="009342BA" w:rsidRPr="009342BA" w:rsidRDefault="009342BA" w:rsidP="009342BA"/>
        </w:tc>
      </w:tr>
      <w:tr w:rsidR="009342BA" w:rsidRPr="009342BA" w:rsidTr="005363A6">
        <w:trPr>
          <w:trHeight w:val="778"/>
        </w:trPr>
        <w:tc>
          <w:tcPr>
            <w:tcW w:w="3029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342BA">
              <w:rPr>
                <w:b/>
                <w:bCs/>
              </w:rPr>
              <w:t>Тема 1.6  Патология терморегуляции. Лихорадка.</w:t>
            </w:r>
          </w:p>
          <w:p w:rsidR="009342BA" w:rsidRPr="009342BA" w:rsidRDefault="009342BA" w:rsidP="009342BA">
            <w:pPr>
              <w:rPr>
                <w:b/>
                <w:bCs/>
                <w:lang w:val="en-US"/>
              </w:rPr>
            </w:pPr>
          </w:p>
        </w:tc>
        <w:tc>
          <w:tcPr>
            <w:tcW w:w="9087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sz w:val="24"/>
                <w:szCs w:val="24"/>
              </w:rPr>
            </w:pPr>
            <w:r w:rsidRPr="009342B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38" w:type="dxa"/>
            <w:vMerge/>
          </w:tcPr>
          <w:p w:rsidR="009342BA" w:rsidRPr="009342BA" w:rsidRDefault="009342BA" w:rsidP="009342BA"/>
        </w:tc>
        <w:tc>
          <w:tcPr>
            <w:tcW w:w="1438" w:type="dxa"/>
            <w:vMerge/>
          </w:tcPr>
          <w:p w:rsidR="009342BA" w:rsidRPr="009342BA" w:rsidRDefault="009342BA" w:rsidP="009342BA"/>
        </w:tc>
      </w:tr>
      <w:tr w:rsidR="009342BA" w:rsidRPr="009342BA" w:rsidTr="005363A6">
        <w:trPr>
          <w:trHeight w:val="2016"/>
        </w:trPr>
        <w:tc>
          <w:tcPr>
            <w:tcW w:w="3029" w:type="dxa"/>
            <w:vMerge w:val="restart"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Системы терморегуляции.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 Физические и химические механизмы терморегуляции.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Теплопродукция и теплоотдача.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Центры терморегуляции.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Эффекторные органы и ткани.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Расстройства терморегуляции: гипертермия, гипотермия.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Лихорадка, определение, причины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. Стадии и виды лихорадки.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Классификация лихорадки по степени повышения температуры (субфебрильная, фебрильная, пиретическая, гиперпиретическая);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 по длительности (мимолетная, острая, подострая, хроническая);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 по типу температурной кривой  (постоянная, послабляющая, интермитирующая, возвратная, волнообразная, извращенная,  гектическая, неправильная).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 Состояние теплолвого баланса при лихорадке.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Проявление лихорадки. значение лихорадки (положительные и отрицательные эффекты).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Лихорадка и гипертермия, их отличия.</w:t>
            </w:r>
          </w:p>
          <w:p w:rsidR="009342BA" w:rsidRPr="009342BA" w:rsidRDefault="009342BA" w:rsidP="009342BA"/>
        </w:tc>
        <w:tc>
          <w:tcPr>
            <w:tcW w:w="1438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r w:rsidRPr="009342BA">
              <w:t>2</w:t>
            </w:r>
          </w:p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</w:tc>
        <w:tc>
          <w:tcPr>
            <w:tcW w:w="1438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r w:rsidRPr="009342BA">
              <w:t>1</w:t>
            </w:r>
          </w:p>
        </w:tc>
      </w:tr>
      <w:tr w:rsidR="009342BA" w:rsidRPr="009342BA" w:rsidTr="005363A6">
        <w:tc>
          <w:tcPr>
            <w:tcW w:w="3029" w:type="dxa"/>
            <w:vMerge/>
            <w:tcBorders>
              <w:bottom w:val="single" w:sz="4" w:space="0" w:color="000000" w:themeColor="text1"/>
            </w:tcBorders>
          </w:tcPr>
          <w:p w:rsidR="009342BA" w:rsidRPr="009342BA" w:rsidRDefault="009342BA" w:rsidP="009342BA"/>
        </w:tc>
        <w:tc>
          <w:tcPr>
            <w:tcW w:w="9087" w:type="dxa"/>
            <w:tcBorders>
              <w:bottom w:val="single" w:sz="4" w:space="0" w:color="auto"/>
            </w:tcBorders>
          </w:tcPr>
          <w:p w:rsidR="009342BA" w:rsidRPr="006C0F40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  <w:r w:rsidRPr="006C0F40">
              <w:rPr>
                <w:b/>
                <w:sz w:val="24"/>
              </w:rPr>
              <w:t>Самостоятельная работа обучающихся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 xml:space="preserve">Внеаудиторная самостоятельная работа для студентов: 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учебно-методической литературой в библиотеке и доступной базе данных;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составление словаря терминов;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выполнение тестовых заданий;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реферативные сообщения;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Аудиторная самостоятельная работа: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учебно-методической литературой;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контрольными вопросами;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9342BA">
              <w:rPr>
                <w:bCs/>
                <w:sz w:val="24"/>
              </w:rPr>
              <w:t>работа с тестовыми заданиями;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r w:rsidRPr="009342BA">
              <w:t>2</w:t>
            </w:r>
          </w:p>
          <w:p w:rsidR="009342BA" w:rsidRPr="009342BA" w:rsidRDefault="009342BA" w:rsidP="009342BA"/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/>
        </w:tc>
      </w:tr>
      <w:tr w:rsidR="009342BA" w:rsidRPr="009342BA" w:rsidTr="005363A6">
        <w:trPr>
          <w:trHeight w:val="414"/>
        </w:trPr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BA" w:rsidRPr="009342BA" w:rsidRDefault="009342BA" w:rsidP="009342BA">
            <w:pPr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Компетенции – ОК 1, ОК 2, ПК 2.2, ПК 2.8</w:t>
            </w:r>
          </w:p>
        </w:tc>
        <w:tc>
          <w:tcPr>
            <w:tcW w:w="2876" w:type="dxa"/>
            <w:gridSpan w:val="2"/>
            <w:vMerge w:val="restart"/>
            <w:tcBorders>
              <w:left w:val="single" w:sz="4" w:space="0" w:color="auto"/>
            </w:tcBorders>
          </w:tcPr>
          <w:p w:rsidR="009342BA" w:rsidRPr="009342BA" w:rsidRDefault="009342BA" w:rsidP="009342BA"/>
        </w:tc>
      </w:tr>
      <w:tr w:rsidR="009342BA" w:rsidRPr="009342BA" w:rsidTr="005363A6">
        <w:trPr>
          <w:trHeight w:val="414"/>
        </w:trPr>
        <w:tc>
          <w:tcPr>
            <w:tcW w:w="3029" w:type="dxa"/>
            <w:tcBorders>
              <w:top w:val="single" w:sz="4" w:space="0" w:color="auto"/>
              <w:right w:val="single" w:sz="4" w:space="0" w:color="auto"/>
            </w:tcBorders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342BA">
              <w:rPr>
                <w:b/>
                <w:bCs/>
              </w:rPr>
              <w:t>Тема 1.7 Опухоли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sz w:val="24"/>
                <w:szCs w:val="24"/>
              </w:rPr>
            </w:pPr>
            <w:r w:rsidRPr="009342B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76" w:type="dxa"/>
            <w:gridSpan w:val="2"/>
            <w:vMerge/>
            <w:tcBorders>
              <w:left w:val="single" w:sz="4" w:space="0" w:color="auto"/>
            </w:tcBorders>
          </w:tcPr>
          <w:p w:rsidR="009342BA" w:rsidRPr="009342BA" w:rsidRDefault="009342BA" w:rsidP="009342BA"/>
        </w:tc>
      </w:tr>
      <w:tr w:rsidR="009342BA" w:rsidRPr="009342BA" w:rsidTr="005363A6">
        <w:tc>
          <w:tcPr>
            <w:tcW w:w="3029" w:type="dxa"/>
            <w:vMerge w:val="restart"/>
          </w:tcPr>
          <w:p w:rsidR="009342BA" w:rsidRPr="009342BA" w:rsidRDefault="009342BA" w:rsidP="009342BA"/>
        </w:tc>
        <w:tc>
          <w:tcPr>
            <w:tcW w:w="9087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Общая характеристика опухолей.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 Клеточная и тканевая атипизация.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Строение опухолей.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Рост опухоли.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Доброкачественные и злокачественные опухоли.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Классификация опухолей.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Общее количество существующих групп опухолей, предложенных Международным комитетом по номенклатуре опухолей интернационального противоракового объединения 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Стадии  опухолевого процесса.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 Микроскопическое строение опухолей; паренхима и строма опухоли.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Характеристика злокачественных опухолей.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Эпителиальные опухоли, мезенхимальные опухоли</w:t>
            </w:r>
          </w:p>
          <w:p w:rsidR="009342BA" w:rsidRPr="009342BA" w:rsidRDefault="009342BA" w:rsidP="009342BA"/>
        </w:tc>
        <w:tc>
          <w:tcPr>
            <w:tcW w:w="1438" w:type="dxa"/>
          </w:tcPr>
          <w:p w:rsidR="009342BA" w:rsidRPr="009342BA" w:rsidRDefault="009342BA" w:rsidP="009342BA">
            <w:r w:rsidRPr="009342BA">
              <w:t>2</w:t>
            </w:r>
          </w:p>
        </w:tc>
        <w:tc>
          <w:tcPr>
            <w:tcW w:w="1438" w:type="dxa"/>
          </w:tcPr>
          <w:p w:rsidR="009342BA" w:rsidRPr="009342BA" w:rsidRDefault="009342BA" w:rsidP="009342BA">
            <w:r w:rsidRPr="009342BA">
              <w:t>1</w:t>
            </w:r>
          </w:p>
        </w:tc>
      </w:tr>
      <w:tr w:rsidR="009342BA" w:rsidRPr="009342BA" w:rsidTr="005363A6">
        <w:tc>
          <w:tcPr>
            <w:tcW w:w="3029" w:type="dxa"/>
            <w:vMerge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Практические занятия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Опухоли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Обсуждение основных вопросов</w:t>
            </w:r>
          </w:p>
          <w:p w:rsidR="009342BA" w:rsidRPr="009342BA" w:rsidRDefault="009342BA" w:rsidP="009342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строение и рост опухоли</w:t>
            </w:r>
          </w:p>
          <w:p w:rsidR="009342BA" w:rsidRPr="009342BA" w:rsidRDefault="009342BA" w:rsidP="009342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клеточная и тканевая атипизация</w:t>
            </w:r>
          </w:p>
          <w:p w:rsidR="009342BA" w:rsidRPr="009342BA" w:rsidRDefault="009342BA" w:rsidP="009342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этиология опухолей</w:t>
            </w:r>
          </w:p>
          <w:p w:rsidR="009342BA" w:rsidRPr="009342BA" w:rsidRDefault="009342BA" w:rsidP="009342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классификация опухолей</w:t>
            </w:r>
          </w:p>
          <w:p w:rsidR="009342BA" w:rsidRPr="009342BA" w:rsidRDefault="009342BA" w:rsidP="009342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стадии опухолевого процесса</w:t>
            </w:r>
          </w:p>
          <w:p w:rsidR="009342BA" w:rsidRPr="009342BA" w:rsidRDefault="009342BA" w:rsidP="009342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доброкачественные и злокачественные опухоли</w:t>
            </w:r>
          </w:p>
          <w:p w:rsidR="009342BA" w:rsidRPr="009342BA" w:rsidRDefault="009342BA" w:rsidP="009342BA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 w:rsidRPr="009342BA">
              <w:rPr>
                <w:bCs/>
                <w:sz w:val="24"/>
              </w:rPr>
              <w:t>влияние опухоли на организм</w:t>
            </w:r>
          </w:p>
        </w:tc>
        <w:tc>
          <w:tcPr>
            <w:tcW w:w="1438" w:type="dxa"/>
          </w:tcPr>
          <w:p w:rsidR="009342BA" w:rsidRPr="009342BA" w:rsidRDefault="009342BA" w:rsidP="009342BA">
            <w:r w:rsidRPr="009342BA">
              <w:t>2</w:t>
            </w:r>
          </w:p>
        </w:tc>
        <w:tc>
          <w:tcPr>
            <w:tcW w:w="1438" w:type="dxa"/>
          </w:tcPr>
          <w:p w:rsidR="009342BA" w:rsidRPr="009342BA" w:rsidRDefault="009342BA" w:rsidP="009342BA">
            <w:r w:rsidRPr="009342BA">
              <w:t>2</w:t>
            </w:r>
          </w:p>
        </w:tc>
      </w:tr>
      <w:tr w:rsidR="009342BA" w:rsidRPr="009342BA" w:rsidTr="005363A6">
        <w:tc>
          <w:tcPr>
            <w:tcW w:w="3029" w:type="dxa"/>
            <w:vMerge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6C0F40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9342BA" w:rsidRPr="006C0F40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  <w:r w:rsidRPr="006C0F40">
              <w:rPr>
                <w:b/>
                <w:sz w:val="24"/>
              </w:rPr>
              <w:t>Самостоятельная работа обучающихся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 xml:space="preserve">Внеаудиторная самостоятельная работа для студентов: 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342BA">
              <w:rPr>
                <w:bCs/>
              </w:rPr>
              <w:t>выполнение тестовых заданий;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учебной, методической, справочной литературой;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lastRenderedPageBreak/>
              <w:t>работа в библиотеке с учебно-методической литературой и доступной базой данных;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составление словаря терминов;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Аудиторная самостоятельная работа студента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учебно-методической литературой;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контрольными вопросами;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9342BA">
              <w:rPr>
                <w:bCs/>
                <w:sz w:val="24"/>
              </w:rPr>
              <w:t>работа с тестовыми заданиями;</w:t>
            </w:r>
          </w:p>
        </w:tc>
        <w:tc>
          <w:tcPr>
            <w:tcW w:w="1438" w:type="dxa"/>
          </w:tcPr>
          <w:p w:rsidR="009342BA" w:rsidRPr="009342BA" w:rsidRDefault="009342BA" w:rsidP="009342BA">
            <w:r w:rsidRPr="009342BA">
              <w:lastRenderedPageBreak/>
              <w:t>2</w:t>
            </w:r>
          </w:p>
        </w:tc>
        <w:tc>
          <w:tcPr>
            <w:tcW w:w="1438" w:type="dxa"/>
          </w:tcPr>
          <w:p w:rsidR="009342BA" w:rsidRPr="009342BA" w:rsidRDefault="009342BA" w:rsidP="009342BA"/>
        </w:tc>
      </w:tr>
      <w:tr w:rsidR="009342BA" w:rsidRPr="009342BA" w:rsidTr="005363A6">
        <w:trPr>
          <w:trHeight w:val="600"/>
        </w:trPr>
        <w:tc>
          <w:tcPr>
            <w:tcW w:w="3029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bCs/>
                <w:u w:val="single"/>
              </w:rPr>
            </w:pPr>
          </w:p>
          <w:p w:rsidR="009342BA" w:rsidRPr="009342BA" w:rsidRDefault="009342BA" w:rsidP="009342BA">
            <w:pPr>
              <w:rPr>
                <w:b/>
                <w:bCs/>
                <w:u w:val="single"/>
              </w:rPr>
            </w:pPr>
          </w:p>
          <w:p w:rsidR="009342BA" w:rsidRPr="009342BA" w:rsidRDefault="009342BA" w:rsidP="009342BA"/>
        </w:tc>
        <w:tc>
          <w:tcPr>
            <w:tcW w:w="9087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Компетенции – ОК 1, ОК 8, ПК 2.3, ПК 2.7</w:t>
            </w:r>
          </w:p>
          <w:p w:rsidR="009342BA" w:rsidRPr="009342BA" w:rsidRDefault="009342BA" w:rsidP="009342BA"/>
        </w:tc>
        <w:tc>
          <w:tcPr>
            <w:tcW w:w="1438" w:type="dxa"/>
            <w:vMerge w:val="restart"/>
          </w:tcPr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rPr>
                <w:lang w:val="en-US"/>
              </w:rPr>
              <w:t>24</w:t>
            </w:r>
          </w:p>
        </w:tc>
        <w:tc>
          <w:tcPr>
            <w:tcW w:w="1438" w:type="dxa"/>
            <w:vMerge w:val="restart"/>
          </w:tcPr>
          <w:p w:rsidR="009342BA" w:rsidRPr="009342BA" w:rsidRDefault="009342BA" w:rsidP="009342BA">
            <w:pPr>
              <w:rPr>
                <w:lang w:val="en-US"/>
              </w:rPr>
            </w:pPr>
          </w:p>
        </w:tc>
      </w:tr>
      <w:tr w:rsidR="009342BA" w:rsidRPr="009342BA" w:rsidTr="005363A6">
        <w:trPr>
          <w:trHeight w:val="993"/>
        </w:trPr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bCs/>
                <w:u w:val="single"/>
              </w:rPr>
            </w:pPr>
          </w:p>
          <w:p w:rsidR="009342BA" w:rsidRPr="009342BA" w:rsidRDefault="009342BA" w:rsidP="009342BA">
            <w:pPr>
              <w:rPr>
                <w:b/>
                <w:bCs/>
                <w:u w:val="single"/>
              </w:rPr>
            </w:pPr>
          </w:p>
        </w:tc>
        <w:tc>
          <w:tcPr>
            <w:tcW w:w="9087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342BA">
              <w:rPr>
                <w:b/>
                <w:bCs/>
                <w:sz w:val="28"/>
                <w:szCs w:val="28"/>
              </w:rPr>
              <w:t xml:space="preserve">Раздел 2. Основы частной патологии. </w:t>
            </w:r>
          </w:p>
          <w:p w:rsidR="009342BA" w:rsidRPr="009342BA" w:rsidRDefault="009342BA" w:rsidP="009342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lang w:val="en-US"/>
              </w:rPr>
            </w:pPr>
          </w:p>
        </w:tc>
      </w:tr>
      <w:tr w:rsidR="009342BA" w:rsidRPr="009342BA" w:rsidTr="005363A6">
        <w:trPr>
          <w:trHeight w:val="954"/>
        </w:trPr>
        <w:tc>
          <w:tcPr>
            <w:tcW w:w="3029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i/>
              </w:rPr>
            </w:pPr>
            <w:r w:rsidRPr="009342BA">
              <w:rPr>
                <w:b/>
                <w:bCs/>
              </w:rPr>
              <w:t>Тема  2.1Болезн</w:t>
            </w:r>
            <w:r w:rsidR="00D9208B">
              <w:rPr>
                <w:b/>
                <w:bCs/>
              </w:rPr>
              <w:t>и истемы кровообращения</w:t>
            </w:r>
          </w:p>
          <w:p w:rsidR="009342BA" w:rsidRPr="009342BA" w:rsidRDefault="009342BA" w:rsidP="009342BA">
            <w:pPr>
              <w:rPr>
                <w:b/>
                <w:bCs/>
                <w:u w:val="single"/>
              </w:rPr>
            </w:pPr>
          </w:p>
        </w:tc>
        <w:tc>
          <w:tcPr>
            <w:tcW w:w="9087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sz w:val="24"/>
                <w:szCs w:val="24"/>
              </w:rPr>
            </w:pPr>
          </w:p>
          <w:p w:rsidR="009342BA" w:rsidRPr="009342BA" w:rsidRDefault="009342BA" w:rsidP="009342BA">
            <w:pPr>
              <w:rPr>
                <w:b/>
              </w:rPr>
            </w:pPr>
            <w:r w:rsidRPr="009342BA">
              <w:rPr>
                <w:b/>
                <w:sz w:val="28"/>
                <w:szCs w:val="24"/>
              </w:rPr>
              <w:t>Содержание учебного материала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/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/>
        </w:tc>
      </w:tr>
      <w:tr w:rsidR="009342BA" w:rsidRPr="009342BA" w:rsidTr="005363A6">
        <w:tc>
          <w:tcPr>
            <w:tcW w:w="3029" w:type="dxa"/>
            <w:vMerge w:val="restart"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 xml:space="preserve">Основные причины, виды и механизмы нарушений работы сердца. 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 xml:space="preserve">Нарушения автоматизма: синусовый ритм и его нарушения -  тахикардия, брадикардия, атриовентрикулярный ритм, идиовентрикулярный ритм. 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 xml:space="preserve">Нарушение возбудимости: экстрасистола, пароксизмальная тахикардия, фибрилляция желудочков. Нарушение проводимости – блокада сердца, смешанные аритмии – мерцание предсердий. </w:t>
            </w:r>
          </w:p>
          <w:p w:rsidR="009342BA" w:rsidRPr="009342BA" w:rsidRDefault="009342BA" w:rsidP="009342BA">
            <w:pPr>
              <w:tabs>
                <w:tab w:val="left" w:pos="5534"/>
              </w:tabs>
              <w:jc w:val="both"/>
              <w:rPr>
                <w:sz w:val="24"/>
              </w:rPr>
            </w:pPr>
            <w:r w:rsidRPr="009342BA">
              <w:rPr>
                <w:sz w:val="24"/>
              </w:rPr>
              <w:t>Пороки сердца: врожденные и приобретенные.</w:t>
            </w:r>
            <w:r w:rsidRPr="009342BA">
              <w:rPr>
                <w:sz w:val="24"/>
              </w:rPr>
              <w:tab/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 xml:space="preserve"> Незаращение овального окна, незаращение артериального (боталлова) протока, дефект межжелудочковой перегородки. 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>Недостаточность клапанов, стеноз отверстий.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>Воспалительные процессы в сердце.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 xml:space="preserve"> Эндокардит. 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 xml:space="preserve">Миокардит. 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 xml:space="preserve">Перикардит. 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>Стадии и клинико– морфологические формы атеросклероза.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lastRenderedPageBreak/>
              <w:t xml:space="preserve"> Стадии гипертонической болезни, гипертонический криз. 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>Сердечная, мозговая, почечная формы гипертонической болезни.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 xml:space="preserve">Ишемическая болезнь сердца, приступы стенокардии, коронарная недостаточность. 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>Инфаркт миокарда.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 xml:space="preserve"> Стадии инфаркта миокарда: ишемическая, некротическая, организации. 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 xml:space="preserve">Ревматические болезни: ревматизм, ревмокардит, ревматический полиартрит, поражение нервной системы. 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>Ревматоидный артрит.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 xml:space="preserve"> Системная красная волчанка, системная склеродермия. 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>Узелковый периартериит.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 xml:space="preserve"> Сердечная недостаточность, стадии развития, левожелудочковая, правожелудочковая и тотальная, острая и хроническая (три степени тяжести).</w:t>
            </w:r>
          </w:p>
          <w:p w:rsidR="009342BA" w:rsidRPr="009342BA" w:rsidRDefault="009342BA" w:rsidP="009342BA">
            <w:pPr>
              <w:jc w:val="both"/>
            </w:pPr>
          </w:p>
        </w:tc>
        <w:tc>
          <w:tcPr>
            <w:tcW w:w="1438" w:type="dxa"/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rPr>
                <w:lang w:val="en-US"/>
              </w:rPr>
              <w:lastRenderedPageBreak/>
              <w:t>2</w:t>
            </w:r>
          </w:p>
        </w:tc>
        <w:tc>
          <w:tcPr>
            <w:tcW w:w="1438" w:type="dxa"/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rPr>
                <w:lang w:val="en-US"/>
              </w:rPr>
              <w:t>1</w:t>
            </w:r>
          </w:p>
        </w:tc>
      </w:tr>
      <w:tr w:rsidR="009342BA" w:rsidRPr="009342BA" w:rsidTr="005363A6">
        <w:tc>
          <w:tcPr>
            <w:tcW w:w="3029" w:type="dxa"/>
            <w:vMerge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Практические занятия</w:t>
            </w:r>
          </w:p>
          <w:p w:rsidR="009342BA" w:rsidRPr="009342BA" w:rsidRDefault="009342BA" w:rsidP="009342BA">
            <w:pPr>
              <w:rPr>
                <w:i/>
                <w:sz w:val="24"/>
              </w:rPr>
            </w:pPr>
            <w:r w:rsidRPr="009342BA">
              <w:rPr>
                <w:bCs/>
                <w:sz w:val="24"/>
              </w:rPr>
              <w:t>Болезн</w:t>
            </w:r>
            <w:r w:rsidR="00D9208B">
              <w:rPr>
                <w:bCs/>
                <w:sz w:val="24"/>
              </w:rPr>
              <w:t>и системы кровообращения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Обсуждение основных вопросов</w:t>
            </w:r>
            <w:r w:rsidRPr="009342BA">
              <w:rPr>
                <w:bCs/>
                <w:u w:val="single"/>
              </w:rPr>
              <w:t>:</w:t>
            </w:r>
          </w:p>
          <w:p w:rsidR="009342BA" w:rsidRPr="009342BA" w:rsidRDefault="009342BA" w:rsidP="009342BA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9342BA">
              <w:rPr>
                <w:sz w:val="24"/>
              </w:rPr>
              <w:t>аритмии;</w:t>
            </w:r>
          </w:p>
          <w:p w:rsidR="009342BA" w:rsidRPr="009342BA" w:rsidRDefault="009342BA" w:rsidP="009342BA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9342BA">
              <w:rPr>
                <w:sz w:val="24"/>
              </w:rPr>
              <w:t>атеросклероз;</w:t>
            </w:r>
          </w:p>
          <w:p w:rsidR="009342BA" w:rsidRPr="009342BA" w:rsidRDefault="009342BA" w:rsidP="009342BA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9342BA">
              <w:rPr>
                <w:sz w:val="24"/>
              </w:rPr>
              <w:t>гипертоническая болезнь;</w:t>
            </w:r>
          </w:p>
          <w:p w:rsidR="009342BA" w:rsidRPr="009342BA" w:rsidRDefault="009342BA" w:rsidP="009342BA">
            <w:pPr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9342BA">
              <w:rPr>
                <w:sz w:val="24"/>
              </w:rPr>
              <w:t>ишемическая болезнь сердца;</w:t>
            </w:r>
          </w:p>
          <w:p w:rsidR="009342BA" w:rsidRPr="009342BA" w:rsidRDefault="009342BA" w:rsidP="009342BA">
            <w:pPr>
              <w:numPr>
                <w:ilvl w:val="0"/>
                <w:numId w:val="9"/>
              </w:numPr>
              <w:jc w:val="both"/>
              <w:rPr>
                <w:bCs/>
                <w:sz w:val="24"/>
              </w:rPr>
            </w:pPr>
            <w:r w:rsidRPr="009342BA">
              <w:rPr>
                <w:sz w:val="24"/>
              </w:rPr>
              <w:t xml:space="preserve"> ревматизм, ревматоидный артрит, системная красная волчанка;</w:t>
            </w:r>
          </w:p>
          <w:p w:rsidR="009342BA" w:rsidRPr="009342BA" w:rsidRDefault="009342BA" w:rsidP="009342BA"/>
        </w:tc>
        <w:tc>
          <w:tcPr>
            <w:tcW w:w="1438" w:type="dxa"/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rPr>
                <w:lang w:val="en-US"/>
              </w:rPr>
              <w:t>2</w:t>
            </w:r>
          </w:p>
        </w:tc>
        <w:tc>
          <w:tcPr>
            <w:tcW w:w="1438" w:type="dxa"/>
          </w:tcPr>
          <w:p w:rsidR="009342BA" w:rsidRPr="009342BA" w:rsidRDefault="009342BA" w:rsidP="009342BA">
            <w:r w:rsidRPr="009342BA">
              <w:t>2</w:t>
            </w:r>
          </w:p>
        </w:tc>
      </w:tr>
      <w:tr w:rsidR="009342BA" w:rsidRPr="009342BA" w:rsidTr="005363A6">
        <w:tc>
          <w:tcPr>
            <w:tcW w:w="3029" w:type="dxa"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6C0F40" w:rsidRDefault="009342BA" w:rsidP="009342BA">
            <w:pPr>
              <w:jc w:val="both"/>
              <w:rPr>
                <w:b/>
                <w:sz w:val="24"/>
              </w:rPr>
            </w:pPr>
            <w:r w:rsidRPr="006C0F40">
              <w:rPr>
                <w:b/>
                <w:sz w:val="24"/>
              </w:rPr>
              <w:t>Самостоятельная работа обучающихся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 xml:space="preserve">Внеаудиторная самостоятельная работа для студентов: 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выполнение тестовых заданий;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учебной, методической, справочной литературой;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в библиотеке с учебно-методической литературой и доступной базой данных;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составление словаря терминов;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Аудиторная самостоятельная работа студента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учебно-методической литературой;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контрольными вопросами;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9342BA">
              <w:rPr>
                <w:bCs/>
                <w:sz w:val="24"/>
              </w:rPr>
              <w:lastRenderedPageBreak/>
              <w:t>работа с тестовыми заданиями;</w:t>
            </w:r>
          </w:p>
        </w:tc>
        <w:tc>
          <w:tcPr>
            <w:tcW w:w="1438" w:type="dxa"/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rPr>
                <w:lang w:val="en-US"/>
              </w:rPr>
              <w:lastRenderedPageBreak/>
              <w:t>2</w:t>
            </w:r>
          </w:p>
        </w:tc>
        <w:tc>
          <w:tcPr>
            <w:tcW w:w="1438" w:type="dxa"/>
          </w:tcPr>
          <w:p w:rsidR="009342BA" w:rsidRPr="009342BA" w:rsidRDefault="009342BA" w:rsidP="009342BA"/>
        </w:tc>
      </w:tr>
      <w:tr w:rsidR="009342BA" w:rsidRPr="009342BA" w:rsidTr="005363A6">
        <w:tc>
          <w:tcPr>
            <w:tcW w:w="3029" w:type="dxa"/>
          </w:tcPr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  <w:r w:rsidRPr="009342BA">
              <w:rPr>
                <w:b/>
                <w:bCs/>
              </w:rPr>
              <w:t>Тема 2.2. Болезни системы внешнего дыхания</w:t>
            </w:r>
          </w:p>
        </w:tc>
        <w:tc>
          <w:tcPr>
            <w:tcW w:w="9087" w:type="dxa"/>
          </w:tcPr>
          <w:p w:rsidR="009342BA" w:rsidRPr="009342BA" w:rsidRDefault="009342BA" w:rsidP="009342BA">
            <w:pPr>
              <w:rPr>
                <w:bCs/>
                <w:sz w:val="24"/>
                <w:szCs w:val="24"/>
              </w:rPr>
            </w:pPr>
          </w:p>
          <w:p w:rsidR="009342BA" w:rsidRPr="009342BA" w:rsidRDefault="009342BA" w:rsidP="009342BA">
            <w:pPr>
              <w:rPr>
                <w:bCs/>
                <w:sz w:val="24"/>
                <w:szCs w:val="24"/>
              </w:rPr>
            </w:pPr>
            <w:r w:rsidRPr="009342BA">
              <w:rPr>
                <w:bCs/>
                <w:sz w:val="24"/>
                <w:szCs w:val="24"/>
              </w:rPr>
              <w:t>Компетенции – ОК 2, ОК 9, ПК 3.1, ПК 3.2</w:t>
            </w:r>
          </w:p>
          <w:p w:rsidR="009342BA" w:rsidRPr="009342BA" w:rsidRDefault="009342BA" w:rsidP="009342BA">
            <w:pPr>
              <w:rPr>
                <w:bCs/>
                <w:sz w:val="24"/>
                <w:szCs w:val="24"/>
              </w:rPr>
            </w:pPr>
          </w:p>
          <w:p w:rsidR="009342BA" w:rsidRPr="009342BA" w:rsidRDefault="009342BA" w:rsidP="009342BA">
            <w:pPr>
              <w:rPr>
                <w:b/>
                <w:sz w:val="24"/>
              </w:rPr>
            </w:pPr>
            <w:r w:rsidRPr="009342B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76" w:type="dxa"/>
            <w:gridSpan w:val="2"/>
          </w:tcPr>
          <w:p w:rsidR="009342BA" w:rsidRPr="009342BA" w:rsidRDefault="009342BA" w:rsidP="009342BA"/>
        </w:tc>
      </w:tr>
      <w:tr w:rsidR="009342BA" w:rsidRPr="009342BA" w:rsidTr="005363A6">
        <w:tc>
          <w:tcPr>
            <w:tcW w:w="3029" w:type="dxa"/>
            <w:vMerge w:val="restart"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Основные причины, виды  и механизмы нарушения дыхания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Нарушение альвеолярной вентиляции (альвеолярная   гиповентиляция: обструктивная и реструктивная; уменьшение дыхательной поверхности легких; гидроторакс, гемоторакс, пневмоторакс – открытый, закрытый, клапанный; альвеолярная   гипервентиляция).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 xml:space="preserve"> Нарушение диффузии газов через аэрогематический барьер . 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 xml:space="preserve">Клинические проявления нарушений внешнего дыхания (брадипноэ, тахипноэ, гиперпноэ, апноэ, диспноэ, типы периодического патологического дыхания – Чейна - Стокса, Биота, Куссмауля). Болезни системы дыхания. 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Стадии крупозной пневмонии.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Острый бронхит, исходы.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Очаговая бронхопневмония, осложнения.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 xml:space="preserve">Хронические неспецифические болезни легких. 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 xml:space="preserve">Хронический бронхит. 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 xml:space="preserve">Эмфизема легких. 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Бронхоэктатическая болезнь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Рак легких, его формы (прикорневой, периферический, смешанный).</w:t>
            </w:r>
          </w:p>
          <w:p w:rsidR="009342BA" w:rsidRPr="009342BA" w:rsidRDefault="009342BA" w:rsidP="009342BA">
            <w:pPr>
              <w:rPr>
                <w:sz w:val="24"/>
              </w:rPr>
            </w:pPr>
          </w:p>
        </w:tc>
        <w:tc>
          <w:tcPr>
            <w:tcW w:w="1438" w:type="dxa"/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rPr>
                <w:lang w:val="en-US"/>
              </w:rPr>
              <w:t>2</w:t>
            </w:r>
          </w:p>
        </w:tc>
        <w:tc>
          <w:tcPr>
            <w:tcW w:w="1438" w:type="dxa"/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rPr>
                <w:lang w:val="en-US"/>
              </w:rPr>
              <w:t>1</w:t>
            </w:r>
          </w:p>
        </w:tc>
      </w:tr>
      <w:tr w:rsidR="009342BA" w:rsidRPr="009342BA" w:rsidTr="005363A6">
        <w:trPr>
          <w:trHeight w:val="2088"/>
        </w:trPr>
        <w:tc>
          <w:tcPr>
            <w:tcW w:w="3029" w:type="dxa"/>
            <w:vMerge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Практические занятия: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Болезни системы внешнего дыхания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Обсуждение основных вопросов:</w:t>
            </w:r>
          </w:p>
          <w:p w:rsidR="009342BA" w:rsidRPr="009342BA" w:rsidRDefault="009342BA" w:rsidP="009342B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система дыхания;</w:t>
            </w:r>
          </w:p>
          <w:p w:rsidR="009342BA" w:rsidRPr="009342BA" w:rsidRDefault="009342BA" w:rsidP="009342B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процесс дыхания;</w:t>
            </w:r>
          </w:p>
          <w:p w:rsidR="009342BA" w:rsidRPr="009342BA" w:rsidRDefault="009342BA" w:rsidP="009342B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основные причины нарушения дыхания;</w:t>
            </w:r>
          </w:p>
          <w:p w:rsidR="009342BA" w:rsidRPr="009342BA" w:rsidRDefault="009342BA" w:rsidP="009342B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нарушение альвеолярной вентиляции;</w:t>
            </w:r>
          </w:p>
          <w:p w:rsidR="009342BA" w:rsidRPr="009342BA" w:rsidRDefault="009342BA" w:rsidP="009342B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пневмоторакс;</w:t>
            </w:r>
          </w:p>
          <w:p w:rsidR="009342BA" w:rsidRPr="009342BA" w:rsidRDefault="009342BA" w:rsidP="009342B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брадипноэ, тахипноэ, гиперпноэ, апноэ, диспноэ;</w:t>
            </w:r>
          </w:p>
          <w:p w:rsidR="009342BA" w:rsidRPr="009342BA" w:rsidRDefault="009342BA" w:rsidP="009342B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lastRenderedPageBreak/>
              <w:t>болезни системы дыхания;</w:t>
            </w:r>
          </w:p>
          <w:p w:rsidR="009342BA" w:rsidRPr="009342BA" w:rsidRDefault="009342BA" w:rsidP="009342B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периодическое патологическое дыхание;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lang w:val="en-US"/>
              </w:rPr>
            </w:pPr>
          </w:p>
          <w:p w:rsidR="009342BA" w:rsidRPr="009342BA" w:rsidRDefault="009342BA" w:rsidP="009342BA"/>
        </w:tc>
        <w:tc>
          <w:tcPr>
            <w:tcW w:w="1438" w:type="dxa"/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rPr>
                <w:lang w:val="en-US"/>
              </w:rPr>
              <w:lastRenderedPageBreak/>
              <w:t>2</w:t>
            </w:r>
          </w:p>
        </w:tc>
        <w:tc>
          <w:tcPr>
            <w:tcW w:w="1438" w:type="dxa"/>
          </w:tcPr>
          <w:p w:rsidR="009342BA" w:rsidRPr="009342BA" w:rsidRDefault="009342BA" w:rsidP="009342BA">
            <w:r w:rsidRPr="009342BA">
              <w:t>2</w:t>
            </w:r>
          </w:p>
        </w:tc>
      </w:tr>
      <w:tr w:rsidR="009342BA" w:rsidRPr="009342BA" w:rsidTr="005363A6">
        <w:trPr>
          <w:trHeight w:val="1837"/>
        </w:trPr>
        <w:tc>
          <w:tcPr>
            <w:tcW w:w="3029" w:type="dxa"/>
            <w:vMerge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6C0F40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lang w:val="en-US"/>
              </w:rPr>
            </w:pPr>
            <w:r w:rsidRPr="006C0F40">
              <w:rPr>
                <w:b/>
                <w:sz w:val="24"/>
              </w:rPr>
              <w:t>Самостоятельная работа обучающихся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 xml:space="preserve">Внеаудиторная самостоятельная работа для студентов: 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выполнение тестовых заданий;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учебной, методической, справочной литературой;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в библиотеке с учебно-методической литературой и доступной базой данных;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составление словаря терминов;</w:t>
            </w:r>
          </w:p>
        </w:tc>
        <w:tc>
          <w:tcPr>
            <w:tcW w:w="1438" w:type="dxa"/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rPr>
                <w:lang w:val="en-US"/>
              </w:rPr>
              <w:t>2</w:t>
            </w:r>
          </w:p>
        </w:tc>
        <w:tc>
          <w:tcPr>
            <w:tcW w:w="1438" w:type="dxa"/>
          </w:tcPr>
          <w:p w:rsidR="009342BA" w:rsidRPr="009342BA" w:rsidRDefault="009342BA" w:rsidP="009342BA"/>
        </w:tc>
      </w:tr>
      <w:tr w:rsidR="009342BA" w:rsidRPr="009342BA" w:rsidTr="005363A6">
        <w:tc>
          <w:tcPr>
            <w:tcW w:w="3029" w:type="dxa"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  <w:lang w:val="en-US"/>
              </w:rPr>
            </w:pP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  <w:lang w:val="en-US"/>
              </w:rPr>
            </w:pPr>
            <w:r w:rsidRPr="009342BA">
              <w:rPr>
                <w:bCs/>
                <w:sz w:val="24"/>
                <w:u w:val="single"/>
              </w:rPr>
              <w:t>Аудиторная самостоятельная работа студента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учебно-методической литературой;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контрольными вопросами;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rPr>
                <w:sz w:val="24"/>
              </w:rPr>
            </w:pPr>
            <w:r w:rsidRPr="009342BA">
              <w:rPr>
                <w:bCs/>
                <w:sz w:val="24"/>
              </w:rPr>
              <w:t>работа с тестовыми заданиями;</w:t>
            </w:r>
          </w:p>
          <w:p w:rsidR="009342BA" w:rsidRPr="009342BA" w:rsidRDefault="009342BA" w:rsidP="009342BA"/>
        </w:tc>
        <w:tc>
          <w:tcPr>
            <w:tcW w:w="1438" w:type="dxa"/>
          </w:tcPr>
          <w:p w:rsidR="009342BA" w:rsidRPr="009342BA" w:rsidRDefault="009342BA" w:rsidP="009342BA"/>
        </w:tc>
        <w:tc>
          <w:tcPr>
            <w:tcW w:w="1438" w:type="dxa"/>
          </w:tcPr>
          <w:p w:rsidR="009342BA" w:rsidRPr="009342BA" w:rsidRDefault="009342BA" w:rsidP="009342BA"/>
        </w:tc>
      </w:tr>
      <w:tr w:rsidR="009342BA" w:rsidRPr="009342BA" w:rsidTr="005363A6">
        <w:tc>
          <w:tcPr>
            <w:tcW w:w="3029" w:type="dxa"/>
          </w:tcPr>
          <w:p w:rsidR="009342BA" w:rsidRPr="009342BA" w:rsidRDefault="009342BA" w:rsidP="009342BA">
            <w:pPr>
              <w:rPr>
                <w:b/>
                <w:bCs/>
                <w:lang w:val="en-US"/>
              </w:rPr>
            </w:pPr>
            <w:r w:rsidRPr="009342BA">
              <w:rPr>
                <w:b/>
                <w:bCs/>
              </w:rPr>
              <w:t>Тема 2.3.Болезни системы пищеварения.</w:t>
            </w:r>
          </w:p>
        </w:tc>
        <w:tc>
          <w:tcPr>
            <w:tcW w:w="9087" w:type="dxa"/>
          </w:tcPr>
          <w:p w:rsidR="009342BA" w:rsidRPr="009342BA" w:rsidRDefault="009342BA" w:rsidP="009342BA">
            <w:pPr>
              <w:rPr>
                <w:b/>
              </w:rPr>
            </w:pPr>
            <w:r w:rsidRPr="009342B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76" w:type="dxa"/>
            <w:gridSpan w:val="2"/>
          </w:tcPr>
          <w:p w:rsidR="009342BA" w:rsidRPr="009342BA" w:rsidRDefault="009342BA" w:rsidP="009342BA"/>
        </w:tc>
      </w:tr>
      <w:tr w:rsidR="009342BA" w:rsidRPr="009342BA" w:rsidTr="005363A6">
        <w:tc>
          <w:tcPr>
            <w:tcW w:w="3029" w:type="dxa"/>
            <w:vMerge w:val="restart"/>
          </w:tcPr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/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bCs/>
              </w:rPr>
            </w:pPr>
          </w:p>
          <w:p w:rsidR="009342BA" w:rsidRPr="009342BA" w:rsidRDefault="009342BA" w:rsidP="009342BA">
            <w:pPr>
              <w:rPr>
                <w:b/>
                <w:i/>
              </w:rPr>
            </w:pPr>
          </w:p>
        </w:tc>
        <w:tc>
          <w:tcPr>
            <w:tcW w:w="9087" w:type="dxa"/>
          </w:tcPr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lastRenderedPageBreak/>
              <w:t>Функции системы пищеварения.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>Основные виды, причины и механизмы нарушения пищеварения.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 xml:space="preserve">Нарушения пищеварения в полости рта, заболевания лимфоидной ткани глотки. 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>Нарушения функций пищевода, болезни пищевода.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>Нарушение моторной и секреторной функций желудка.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>Болезни желудка.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 xml:space="preserve">Острый и хронический гастрит. 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>Язвенная болезнь.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 xml:space="preserve">Рак желудка. 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t>Нарушения функций кишечника.</w:t>
            </w:r>
          </w:p>
          <w:p w:rsidR="009342BA" w:rsidRPr="009342BA" w:rsidRDefault="009342BA" w:rsidP="009342BA">
            <w:pPr>
              <w:jc w:val="both"/>
              <w:rPr>
                <w:sz w:val="24"/>
              </w:rPr>
            </w:pPr>
            <w:r w:rsidRPr="009342BA">
              <w:rPr>
                <w:sz w:val="24"/>
              </w:rPr>
              <w:lastRenderedPageBreak/>
              <w:t xml:space="preserve">Болезни тонкой и толстой кишки: энтериты, колиты.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Аппендицит.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Симптомы «острого живота».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Рак  кишечника.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Нарушение секреторной функции и болезни поджелудочной железы.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Нарушения функций печени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Болезни печени: гепатиты,  гепатозы.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Цирроз печени.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Печеночная недостаточность.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 xml:space="preserve">Нарушения функции и болезни  желчного пузыря. 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Желчекаменная болезнь.</w:t>
            </w:r>
          </w:p>
          <w:p w:rsidR="009342BA" w:rsidRPr="009342BA" w:rsidRDefault="009342BA" w:rsidP="009342BA"/>
        </w:tc>
        <w:tc>
          <w:tcPr>
            <w:tcW w:w="1438" w:type="dxa"/>
          </w:tcPr>
          <w:p w:rsidR="009342BA" w:rsidRPr="009342BA" w:rsidRDefault="009342BA" w:rsidP="009342BA">
            <w:r w:rsidRPr="009342BA">
              <w:lastRenderedPageBreak/>
              <w:t>2</w:t>
            </w:r>
          </w:p>
        </w:tc>
        <w:tc>
          <w:tcPr>
            <w:tcW w:w="1438" w:type="dxa"/>
          </w:tcPr>
          <w:p w:rsidR="009342BA" w:rsidRPr="009342BA" w:rsidRDefault="009342BA" w:rsidP="009342BA">
            <w:pPr>
              <w:rPr>
                <w:lang w:val="en-US"/>
              </w:rPr>
            </w:pPr>
            <w:r w:rsidRPr="009342BA">
              <w:rPr>
                <w:lang w:val="en-US"/>
              </w:rPr>
              <w:t>1</w:t>
            </w:r>
          </w:p>
        </w:tc>
      </w:tr>
      <w:tr w:rsidR="009342BA" w:rsidRPr="009342BA" w:rsidTr="005363A6">
        <w:tc>
          <w:tcPr>
            <w:tcW w:w="3029" w:type="dxa"/>
            <w:vMerge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Практические занятия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Болезни системы пищеварения.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Обсуждение основных вопросов:</w:t>
            </w:r>
          </w:p>
          <w:p w:rsidR="009342BA" w:rsidRPr="009342BA" w:rsidRDefault="009342BA" w:rsidP="009342B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причины. виды и механизмы, нарушения пищеварения;</w:t>
            </w:r>
          </w:p>
          <w:p w:rsidR="009342BA" w:rsidRPr="009342BA" w:rsidRDefault="009342BA" w:rsidP="009342B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нарушения пищеварения в полости рта;</w:t>
            </w:r>
          </w:p>
          <w:p w:rsidR="009342BA" w:rsidRPr="009342BA" w:rsidRDefault="009342BA" w:rsidP="009342B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нарушения функций  пищевода;</w:t>
            </w:r>
          </w:p>
          <w:p w:rsidR="009342BA" w:rsidRPr="009342BA" w:rsidRDefault="009342BA" w:rsidP="009342B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нарушения функций желудка;</w:t>
            </w:r>
          </w:p>
          <w:p w:rsidR="009342BA" w:rsidRPr="009342BA" w:rsidRDefault="009342BA" w:rsidP="009342B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нарушения функций кишечника;</w:t>
            </w:r>
          </w:p>
          <w:p w:rsidR="009342BA" w:rsidRPr="009342BA" w:rsidRDefault="009342BA" w:rsidP="009342B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болезни пищевода;</w:t>
            </w:r>
          </w:p>
          <w:p w:rsidR="009342BA" w:rsidRPr="009342BA" w:rsidRDefault="009342BA" w:rsidP="009342B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болезни желудка;</w:t>
            </w:r>
          </w:p>
          <w:p w:rsidR="009342BA" w:rsidRPr="009342BA" w:rsidRDefault="009342BA" w:rsidP="009342B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болезни тонкой и толстой кишки;</w:t>
            </w:r>
          </w:p>
          <w:p w:rsidR="009342BA" w:rsidRPr="009342BA" w:rsidRDefault="009342BA" w:rsidP="009342B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болезни печени и желчного пузыря;</w:t>
            </w:r>
          </w:p>
          <w:p w:rsidR="009342BA" w:rsidRPr="009342BA" w:rsidRDefault="009342BA" w:rsidP="009342B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симптомы «острого живота»;</w:t>
            </w:r>
          </w:p>
          <w:p w:rsidR="009342BA" w:rsidRPr="009342BA" w:rsidRDefault="009342BA" w:rsidP="009342BA"/>
        </w:tc>
        <w:tc>
          <w:tcPr>
            <w:tcW w:w="1438" w:type="dxa"/>
          </w:tcPr>
          <w:p w:rsidR="009342BA" w:rsidRPr="009342BA" w:rsidRDefault="009342BA" w:rsidP="009342BA">
            <w:r w:rsidRPr="009342BA">
              <w:t>2</w:t>
            </w:r>
          </w:p>
        </w:tc>
        <w:tc>
          <w:tcPr>
            <w:tcW w:w="1438" w:type="dxa"/>
          </w:tcPr>
          <w:p w:rsidR="009342BA" w:rsidRPr="009342BA" w:rsidRDefault="009342BA" w:rsidP="009342BA">
            <w:r w:rsidRPr="009342BA">
              <w:t>2</w:t>
            </w:r>
          </w:p>
        </w:tc>
      </w:tr>
      <w:tr w:rsidR="009342BA" w:rsidRPr="009342BA" w:rsidTr="005363A6">
        <w:trPr>
          <w:trHeight w:val="3227"/>
        </w:trPr>
        <w:tc>
          <w:tcPr>
            <w:tcW w:w="3029" w:type="dxa"/>
            <w:vMerge/>
            <w:tcBorders>
              <w:bottom w:val="single" w:sz="4" w:space="0" w:color="auto"/>
            </w:tcBorders>
          </w:tcPr>
          <w:p w:rsidR="009342BA" w:rsidRPr="009342BA" w:rsidRDefault="009342BA" w:rsidP="009342BA"/>
        </w:tc>
        <w:tc>
          <w:tcPr>
            <w:tcW w:w="9087" w:type="dxa"/>
            <w:tcBorders>
              <w:bottom w:val="single" w:sz="4" w:space="0" w:color="auto"/>
            </w:tcBorders>
          </w:tcPr>
          <w:p w:rsidR="009342BA" w:rsidRPr="006C0F40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  <w:r w:rsidRPr="006C0F40">
              <w:rPr>
                <w:b/>
                <w:sz w:val="24"/>
              </w:rPr>
              <w:t>Самостоятельная работа обучающихся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Внеаудиторная самостоятельная работа студента: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учебно-методической литературой в библиотеке и доступной базе данных;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составление словаря терминов;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выполнение тестовых заданий;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реферативные сообщения;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Аудиторная самостоятельная работа студента: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учебно-методической литературой;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контрольными вопросами;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rPr>
                <w:sz w:val="24"/>
              </w:rPr>
            </w:pPr>
            <w:r w:rsidRPr="009342BA">
              <w:rPr>
                <w:bCs/>
                <w:sz w:val="24"/>
              </w:rPr>
              <w:t>работа с тестовыми заданиями;</w:t>
            </w:r>
          </w:p>
          <w:p w:rsidR="009342BA" w:rsidRPr="009342BA" w:rsidRDefault="009342BA" w:rsidP="009342BA"/>
        </w:tc>
        <w:tc>
          <w:tcPr>
            <w:tcW w:w="1438" w:type="dxa"/>
            <w:vMerge w:val="restart"/>
          </w:tcPr>
          <w:p w:rsidR="009342BA" w:rsidRPr="009342BA" w:rsidRDefault="009342BA" w:rsidP="009342BA">
            <w:r w:rsidRPr="009342BA">
              <w:t>2</w:t>
            </w:r>
          </w:p>
        </w:tc>
        <w:tc>
          <w:tcPr>
            <w:tcW w:w="1438" w:type="dxa"/>
            <w:vMerge w:val="restart"/>
          </w:tcPr>
          <w:p w:rsidR="009342BA" w:rsidRPr="009342BA" w:rsidRDefault="009342BA" w:rsidP="009342BA"/>
        </w:tc>
      </w:tr>
      <w:tr w:rsidR="009342BA" w:rsidRPr="009342BA" w:rsidTr="005363A6">
        <w:trPr>
          <w:trHeight w:val="612"/>
        </w:trPr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9342BA" w:rsidRDefault="009342BA" w:rsidP="009342BA"/>
        </w:tc>
        <w:tc>
          <w:tcPr>
            <w:tcW w:w="9087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9342BA" w:rsidRDefault="009342BA" w:rsidP="009342BA">
            <w:pPr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Конпетенции – ОК 1, ОК 2, ПК 2.2, ПК 3.1</w:t>
            </w:r>
          </w:p>
          <w:p w:rsidR="009342BA" w:rsidRPr="009342BA" w:rsidRDefault="009342BA" w:rsidP="009342BA">
            <w:pPr>
              <w:rPr>
                <w:bCs/>
                <w:sz w:val="24"/>
                <w:u w:val="single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9342BA" w:rsidRPr="009342BA" w:rsidRDefault="009342BA" w:rsidP="009342BA"/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9342BA" w:rsidRPr="009342BA" w:rsidRDefault="009342BA" w:rsidP="009342BA"/>
        </w:tc>
      </w:tr>
      <w:tr w:rsidR="009342BA" w:rsidRPr="009342BA" w:rsidTr="005363A6">
        <w:trPr>
          <w:trHeight w:val="972"/>
        </w:trPr>
        <w:tc>
          <w:tcPr>
            <w:tcW w:w="3029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b/>
                <w:bCs/>
              </w:rPr>
            </w:pPr>
            <w:r w:rsidRPr="009342BA">
              <w:rPr>
                <w:b/>
                <w:bCs/>
              </w:rPr>
              <w:t>Тема  2.4. Болезни системы</w:t>
            </w:r>
            <w:r w:rsidR="00D9208B">
              <w:rPr>
                <w:b/>
                <w:bCs/>
              </w:rPr>
              <w:t xml:space="preserve"> мочеобразования </w:t>
            </w:r>
          </w:p>
        </w:tc>
        <w:tc>
          <w:tcPr>
            <w:tcW w:w="9087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bCs/>
                <w:sz w:val="28"/>
                <w:szCs w:val="24"/>
              </w:rPr>
            </w:pPr>
          </w:p>
          <w:p w:rsidR="009342BA" w:rsidRPr="009342BA" w:rsidRDefault="009342BA" w:rsidP="009342BA">
            <w:pPr>
              <w:rPr>
                <w:b/>
                <w:sz w:val="28"/>
                <w:u w:val="single"/>
              </w:rPr>
            </w:pPr>
            <w:r w:rsidRPr="009342BA">
              <w:rPr>
                <w:b/>
                <w:sz w:val="28"/>
                <w:szCs w:val="24"/>
              </w:rPr>
              <w:t xml:space="preserve">                       Содержание учебного материала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/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/>
        </w:tc>
      </w:tr>
      <w:tr w:rsidR="009342BA" w:rsidRPr="009342BA" w:rsidTr="005363A6">
        <w:tc>
          <w:tcPr>
            <w:tcW w:w="3029" w:type="dxa"/>
            <w:vMerge w:val="restart"/>
          </w:tcPr>
          <w:p w:rsidR="009342BA" w:rsidRPr="009342BA" w:rsidRDefault="009342BA" w:rsidP="009342BA"/>
        </w:tc>
        <w:tc>
          <w:tcPr>
            <w:tcW w:w="9087" w:type="dxa"/>
          </w:tcPr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Функции системы мочеобразования  и мочевыделения. основные причины, виды и механизмы нарушений системы мочеобразования.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Нарушения функции почек.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Изменения количества мочи.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Изменение ритма мочеиспускания.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Изменение состава мочи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. Болезни почек. Гломерулонефрит, виды течение, исходы.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Некротический нефроз.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Пиелонефрит: острый, хронический, гематогенный, урогенный.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Мочекаменная болезнь, течение, исход, как региональный компонент заболеваемости.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Нефросклероз: первично – сморщенная почка, вторично – сморщенная почка.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Почечная недостаточность: острая, хроническая.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t>Уремия.</w:t>
            </w:r>
          </w:p>
          <w:p w:rsidR="009342BA" w:rsidRPr="009342BA" w:rsidRDefault="009342BA" w:rsidP="009342BA">
            <w:pPr>
              <w:rPr>
                <w:sz w:val="24"/>
              </w:rPr>
            </w:pPr>
            <w:r w:rsidRPr="009342BA">
              <w:rPr>
                <w:sz w:val="24"/>
              </w:rPr>
              <w:lastRenderedPageBreak/>
              <w:t>Искусственная почка.</w:t>
            </w:r>
          </w:p>
          <w:p w:rsidR="009342BA" w:rsidRPr="009342BA" w:rsidRDefault="009342BA" w:rsidP="009342BA">
            <w:pPr>
              <w:rPr>
                <w:sz w:val="24"/>
              </w:rPr>
            </w:pPr>
          </w:p>
        </w:tc>
        <w:tc>
          <w:tcPr>
            <w:tcW w:w="1438" w:type="dxa"/>
          </w:tcPr>
          <w:p w:rsidR="009342BA" w:rsidRPr="009342BA" w:rsidRDefault="009342BA" w:rsidP="009342BA">
            <w:r w:rsidRPr="009342BA">
              <w:lastRenderedPageBreak/>
              <w:t>2</w:t>
            </w:r>
          </w:p>
        </w:tc>
        <w:tc>
          <w:tcPr>
            <w:tcW w:w="1438" w:type="dxa"/>
          </w:tcPr>
          <w:p w:rsidR="009342BA" w:rsidRPr="009342BA" w:rsidRDefault="009342BA" w:rsidP="009342BA">
            <w:r w:rsidRPr="009342BA">
              <w:t>1</w:t>
            </w:r>
          </w:p>
        </w:tc>
      </w:tr>
      <w:tr w:rsidR="009342BA" w:rsidRPr="009342BA" w:rsidTr="005363A6">
        <w:trPr>
          <w:trHeight w:val="2828"/>
        </w:trPr>
        <w:tc>
          <w:tcPr>
            <w:tcW w:w="3029" w:type="dxa"/>
            <w:vMerge/>
          </w:tcPr>
          <w:p w:rsidR="009342BA" w:rsidRPr="009342BA" w:rsidRDefault="009342BA" w:rsidP="009342BA"/>
        </w:tc>
        <w:tc>
          <w:tcPr>
            <w:tcW w:w="9087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Практические занятия:</w:t>
            </w:r>
          </w:p>
          <w:p w:rsidR="009342BA" w:rsidRPr="009342BA" w:rsidRDefault="009342BA" w:rsidP="009342BA">
            <w:pPr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 xml:space="preserve">Болезни системы </w:t>
            </w:r>
            <w:r w:rsidR="00D9208B">
              <w:rPr>
                <w:bCs/>
                <w:sz w:val="24"/>
                <w:u w:val="single"/>
              </w:rPr>
              <w:t>мочеобразования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Обсуждение основных вопросов</w:t>
            </w:r>
            <w:r w:rsidRPr="009342BA">
              <w:rPr>
                <w:bCs/>
                <w:u w:val="single"/>
              </w:rPr>
              <w:t>:</w:t>
            </w:r>
          </w:p>
          <w:p w:rsidR="009342BA" w:rsidRPr="009342BA" w:rsidRDefault="009342BA" w:rsidP="009342BA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причины, виды и механизмы нарушения мочеобразования;</w:t>
            </w:r>
          </w:p>
          <w:p w:rsidR="009342BA" w:rsidRPr="009342BA" w:rsidRDefault="009342BA" w:rsidP="009342BA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патологические симптомы состава мочи и мочеотделения;</w:t>
            </w:r>
          </w:p>
          <w:p w:rsidR="009342BA" w:rsidRPr="009342BA" w:rsidRDefault="009342BA" w:rsidP="009342BA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гломерулонефрит;</w:t>
            </w:r>
          </w:p>
          <w:p w:rsidR="009342BA" w:rsidRPr="009342BA" w:rsidRDefault="009342BA" w:rsidP="009342BA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некротический нефроз;</w:t>
            </w:r>
          </w:p>
          <w:p w:rsidR="009342BA" w:rsidRPr="009342BA" w:rsidRDefault="009342BA" w:rsidP="009342BA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пиелонефрит;</w:t>
            </w:r>
          </w:p>
          <w:p w:rsidR="009342BA" w:rsidRPr="009342BA" w:rsidRDefault="009342BA" w:rsidP="009342BA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мочекаменная болезнь;</w:t>
            </w:r>
          </w:p>
          <w:p w:rsidR="009342BA" w:rsidRPr="009342BA" w:rsidRDefault="009342BA" w:rsidP="009342BA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нефросклероз;</w:t>
            </w:r>
          </w:p>
          <w:p w:rsidR="009342BA" w:rsidRPr="009342BA" w:rsidRDefault="009342BA" w:rsidP="009342BA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уремия;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r w:rsidRPr="009342BA">
              <w:t>2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342BA" w:rsidRPr="009342BA" w:rsidRDefault="009342BA" w:rsidP="009342BA">
            <w:r w:rsidRPr="009342BA">
              <w:rPr>
                <w:lang w:val="en-US"/>
              </w:rPr>
              <w:t>`</w:t>
            </w:r>
            <w:r w:rsidRPr="009342BA">
              <w:t>2</w:t>
            </w:r>
          </w:p>
        </w:tc>
      </w:tr>
      <w:tr w:rsidR="009342BA" w:rsidRPr="009342BA" w:rsidTr="005363A6">
        <w:trPr>
          <w:trHeight w:val="3657"/>
        </w:trPr>
        <w:tc>
          <w:tcPr>
            <w:tcW w:w="3029" w:type="dxa"/>
            <w:vMerge/>
          </w:tcPr>
          <w:p w:rsidR="009342BA" w:rsidRPr="009342BA" w:rsidRDefault="009342BA" w:rsidP="009342BA"/>
        </w:tc>
        <w:tc>
          <w:tcPr>
            <w:tcW w:w="9087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9342BA" w:rsidRDefault="009342BA" w:rsidP="009342BA"/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Самостоятельная работа обучающихся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Внеаудиторная самостоятельная работа студента: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учебно-методической литературой в библиотеке и доступной базе данных;</w:t>
            </w:r>
          </w:p>
          <w:p w:rsidR="009342BA" w:rsidRPr="009342BA" w:rsidRDefault="009342BA" w:rsidP="009342BA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составление словаря терминов;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выполнение тестовых заданий;</w:t>
            </w:r>
          </w:p>
          <w:p w:rsidR="009342BA" w:rsidRPr="009342BA" w:rsidRDefault="009342BA" w:rsidP="009342BA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реферативные сообщения;</w:t>
            </w:r>
          </w:p>
          <w:p w:rsidR="009342BA" w:rsidRPr="009342BA" w:rsidRDefault="009342BA" w:rsidP="00934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u w:val="single"/>
              </w:rPr>
            </w:pPr>
            <w:r w:rsidRPr="009342BA">
              <w:rPr>
                <w:bCs/>
                <w:sz w:val="24"/>
                <w:u w:val="single"/>
              </w:rPr>
              <w:t>Аудиторная самостоятельная работа студента: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учебно-методической литературой;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9342BA">
              <w:rPr>
                <w:bCs/>
                <w:sz w:val="24"/>
              </w:rPr>
              <w:t>работа с контрольными вопросами;</w:t>
            </w:r>
          </w:p>
          <w:p w:rsidR="009342BA" w:rsidRPr="009342BA" w:rsidRDefault="009342BA" w:rsidP="009342BA">
            <w:pPr>
              <w:numPr>
                <w:ilvl w:val="0"/>
                <w:numId w:val="4"/>
              </w:numPr>
              <w:contextualSpacing/>
              <w:rPr>
                <w:bCs/>
              </w:rPr>
            </w:pPr>
            <w:r w:rsidRPr="009342BA">
              <w:rPr>
                <w:bCs/>
                <w:sz w:val="24"/>
              </w:rPr>
              <w:t>работа с тестовыми заданиями;</w:t>
            </w:r>
          </w:p>
          <w:p w:rsidR="009342BA" w:rsidRPr="009342BA" w:rsidRDefault="009342BA" w:rsidP="009342BA">
            <w:pPr>
              <w:rPr>
                <w:bCs/>
              </w:rPr>
            </w:pPr>
          </w:p>
          <w:p w:rsidR="009342BA" w:rsidRPr="009342BA" w:rsidRDefault="009342BA" w:rsidP="009342BA">
            <w:pPr>
              <w:rPr>
                <w:bCs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9342BA" w:rsidRPr="009342BA" w:rsidRDefault="009342BA" w:rsidP="009342BA">
            <w:r w:rsidRPr="009342BA">
              <w:t>2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</w:tcBorders>
          </w:tcPr>
          <w:p w:rsidR="009342BA" w:rsidRPr="009342BA" w:rsidRDefault="009342BA" w:rsidP="009342BA"/>
          <w:p w:rsidR="009342BA" w:rsidRPr="009342BA" w:rsidRDefault="009342BA" w:rsidP="009342BA">
            <w:pPr>
              <w:rPr>
                <w:lang w:val="en-US"/>
              </w:rPr>
            </w:pPr>
          </w:p>
        </w:tc>
      </w:tr>
      <w:tr w:rsidR="009342BA" w:rsidRPr="009342BA" w:rsidTr="005363A6">
        <w:trPr>
          <w:trHeight w:val="385"/>
        </w:trPr>
        <w:tc>
          <w:tcPr>
            <w:tcW w:w="3029" w:type="dxa"/>
            <w:vMerge/>
          </w:tcPr>
          <w:p w:rsidR="009342BA" w:rsidRPr="009342BA" w:rsidRDefault="009342BA" w:rsidP="009342BA"/>
        </w:tc>
        <w:tc>
          <w:tcPr>
            <w:tcW w:w="9087" w:type="dxa"/>
            <w:tcBorders>
              <w:top w:val="single" w:sz="4" w:space="0" w:color="auto"/>
            </w:tcBorders>
          </w:tcPr>
          <w:p w:rsidR="009342BA" w:rsidRPr="009342BA" w:rsidRDefault="009342BA" w:rsidP="009342BA">
            <w:pPr>
              <w:rPr>
                <w:sz w:val="24"/>
                <w:szCs w:val="24"/>
              </w:rPr>
            </w:pPr>
            <w:r w:rsidRPr="009342BA">
              <w:rPr>
                <w:sz w:val="24"/>
                <w:szCs w:val="24"/>
              </w:rPr>
              <w:t>Компетенции – ОК 1, ОК 2, ПК 1.1, ПК 1.2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9342BA" w:rsidRPr="009342BA" w:rsidRDefault="009342BA" w:rsidP="009342BA"/>
        </w:tc>
        <w:tc>
          <w:tcPr>
            <w:tcW w:w="1438" w:type="dxa"/>
            <w:vMerge/>
          </w:tcPr>
          <w:p w:rsidR="009342BA" w:rsidRPr="009342BA" w:rsidRDefault="009342BA" w:rsidP="009342BA"/>
        </w:tc>
      </w:tr>
    </w:tbl>
    <w:p w:rsidR="009342BA" w:rsidRPr="006C0F40" w:rsidRDefault="009342BA" w:rsidP="009342BA">
      <w:pPr>
        <w:rPr>
          <w:sz w:val="24"/>
          <w:szCs w:val="24"/>
        </w:rPr>
      </w:pPr>
      <w:r w:rsidRPr="006C0F40">
        <w:rPr>
          <w:b/>
          <w:sz w:val="24"/>
          <w:szCs w:val="24"/>
        </w:rPr>
        <w:t>Всего: 60часов</w:t>
      </w:r>
    </w:p>
    <w:p w:rsidR="009342BA" w:rsidRPr="009342BA" w:rsidRDefault="009342BA" w:rsidP="009342BA"/>
    <w:p w:rsidR="009342BA" w:rsidRPr="009342BA" w:rsidRDefault="009342BA" w:rsidP="009342BA"/>
    <w:p w:rsidR="009342BA" w:rsidRDefault="009342BA" w:rsidP="009342BA">
      <w:pPr>
        <w:sectPr w:rsidR="009342BA" w:rsidSect="009342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342BA" w:rsidRPr="009342BA" w:rsidRDefault="009342BA" w:rsidP="00934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  <w:r w:rsidRPr="009342BA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342BA">
        <w:rPr>
          <w:b/>
          <w:bCs/>
          <w:sz w:val="28"/>
          <w:szCs w:val="28"/>
        </w:rPr>
        <w:t>3.1. Требования к  материально-техническому обеспечению</w:t>
      </w:r>
    </w:p>
    <w:p w:rsidR="009342BA" w:rsidRPr="009342BA" w:rsidRDefault="009342BA" w:rsidP="009342BA">
      <w:pPr>
        <w:jc w:val="center"/>
        <w:rPr>
          <w:bCs/>
          <w:sz w:val="28"/>
          <w:szCs w:val="28"/>
          <w:u w:val="single"/>
        </w:rPr>
      </w:pPr>
      <w:r w:rsidRPr="009342BA">
        <w:rPr>
          <w:bCs/>
          <w:sz w:val="28"/>
          <w:szCs w:val="28"/>
        </w:rPr>
        <w:t xml:space="preserve">Реализация учебной дисциплины требует наличия учебного кабинета </w:t>
      </w:r>
    </w:p>
    <w:p w:rsidR="009342BA" w:rsidRPr="009342BA" w:rsidRDefault="009342BA" w:rsidP="009342BA">
      <w:pPr>
        <w:jc w:val="center"/>
        <w:rPr>
          <w:b/>
          <w:sz w:val="28"/>
          <w:szCs w:val="28"/>
        </w:rPr>
      </w:pPr>
      <w:r w:rsidRPr="009342BA">
        <w:rPr>
          <w:bCs/>
          <w:sz w:val="28"/>
          <w:szCs w:val="28"/>
          <w:u w:val="single"/>
        </w:rPr>
        <w:t>основ патологии</w:t>
      </w:r>
    </w:p>
    <w:p w:rsidR="009342BA" w:rsidRPr="009342BA" w:rsidRDefault="009342BA" w:rsidP="009342BA">
      <w:pPr>
        <w:jc w:val="center"/>
        <w:rPr>
          <w:b/>
          <w:sz w:val="28"/>
          <w:szCs w:val="28"/>
        </w:rPr>
      </w:pPr>
    </w:p>
    <w:p w:rsidR="009342BA" w:rsidRPr="009342BA" w:rsidRDefault="009342BA" w:rsidP="009342BA">
      <w:pPr>
        <w:jc w:val="center"/>
        <w:rPr>
          <w:b/>
          <w:sz w:val="28"/>
          <w:szCs w:val="28"/>
        </w:rPr>
      </w:pPr>
    </w:p>
    <w:p w:rsidR="009342BA" w:rsidRPr="009342BA" w:rsidRDefault="009342BA" w:rsidP="009342BA">
      <w:pPr>
        <w:jc w:val="center"/>
        <w:rPr>
          <w:b/>
          <w:sz w:val="28"/>
          <w:szCs w:val="28"/>
        </w:rPr>
      </w:pPr>
      <w:r w:rsidRPr="009342BA">
        <w:rPr>
          <w:b/>
          <w:sz w:val="28"/>
          <w:szCs w:val="28"/>
        </w:rPr>
        <w:t>кабинета  основ патологии</w:t>
      </w:r>
    </w:p>
    <w:p w:rsidR="009342BA" w:rsidRPr="009342BA" w:rsidRDefault="009342BA" w:rsidP="009342BA">
      <w:pPr>
        <w:jc w:val="center"/>
        <w:rPr>
          <w:b/>
          <w:i/>
          <w:sz w:val="24"/>
          <w:szCs w:val="24"/>
        </w:rPr>
      </w:pPr>
    </w:p>
    <w:tbl>
      <w:tblPr>
        <w:tblStyle w:val="a7"/>
        <w:tblW w:w="5180" w:type="pct"/>
        <w:tblLook w:val="04A0"/>
      </w:tblPr>
      <w:tblGrid>
        <w:gridCol w:w="642"/>
        <w:gridCol w:w="7470"/>
        <w:gridCol w:w="1902"/>
        <w:gridCol w:w="50"/>
      </w:tblGrid>
      <w:tr w:rsidR="009342BA" w:rsidRPr="009342BA" w:rsidTr="009342BA">
        <w:tc>
          <w:tcPr>
            <w:tcW w:w="319" w:type="pct"/>
            <w:vAlign w:val="center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70" w:type="pct"/>
            <w:gridSpan w:val="2"/>
            <w:vAlign w:val="center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Необходимое количество</w:t>
            </w:r>
          </w:p>
        </w:tc>
      </w:tr>
      <w:tr w:rsidR="009342BA" w:rsidRPr="009342BA" w:rsidTr="009342BA">
        <w:trPr>
          <w:gridAfter w:val="2"/>
          <w:wAfter w:w="970" w:type="pct"/>
        </w:trPr>
        <w:tc>
          <w:tcPr>
            <w:tcW w:w="403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 xml:space="preserve">Мебель и стационарное оборудование 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b/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Стол для преподавателя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b/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Стул для преподавателя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b/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Стол для обучающихся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7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Стул для обучающегося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14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b/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 xml:space="preserve">Шкаф книжный 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2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Доска учебная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Тумба для инвентаря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Уборочный инвентарь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 комплект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Термометр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</w:tc>
      </w:tr>
      <w:tr w:rsidR="009342BA" w:rsidRPr="009342BA" w:rsidTr="009342BA">
        <w:trPr>
          <w:gridAfter w:val="2"/>
          <w:wAfter w:w="970" w:type="pct"/>
        </w:trPr>
        <w:tc>
          <w:tcPr>
            <w:tcW w:w="403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Учебное оборудование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Доска учебная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-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Стенды информационные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4</w:t>
            </w:r>
          </w:p>
        </w:tc>
      </w:tr>
      <w:tr w:rsidR="009342BA" w:rsidRPr="009342BA" w:rsidTr="009342BA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Таблицы (каталог по темам)</w:t>
            </w:r>
          </w:p>
          <w:p w:rsidR="009342BA" w:rsidRPr="009342BA" w:rsidRDefault="009342BA" w:rsidP="009342B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Повреждения. Дистрофия</w:t>
            </w:r>
          </w:p>
          <w:p w:rsidR="009342BA" w:rsidRPr="009342BA" w:rsidRDefault="009342BA" w:rsidP="009342B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Повреждения. Некроз. Атрофия</w:t>
            </w:r>
          </w:p>
          <w:p w:rsidR="009342BA" w:rsidRPr="009342BA" w:rsidRDefault="009342BA" w:rsidP="009342B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Расстройства крово- и лимфообращения</w:t>
            </w:r>
          </w:p>
          <w:p w:rsidR="009342BA" w:rsidRPr="009342BA" w:rsidRDefault="009342BA" w:rsidP="009342B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Воспаление</w:t>
            </w:r>
          </w:p>
          <w:p w:rsidR="009342BA" w:rsidRPr="009342BA" w:rsidRDefault="009342BA" w:rsidP="009342B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Опухоли</w:t>
            </w:r>
          </w:p>
          <w:p w:rsidR="009342BA" w:rsidRPr="009342BA" w:rsidRDefault="009342BA" w:rsidP="009342B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Болезни системы кровообращения</w:t>
            </w:r>
          </w:p>
          <w:p w:rsidR="009342BA" w:rsidRPr="009342BA" w:rsidRDefault="009342BA" w:rsidP="009342B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Болезни системы дыхания</w:t>
            </w:r>
          </w:p>
          <w:p w:rsidR="009342BA" w:rsidRPr="009342BA" w:rsidRDefault="009342BA" w:rsidP="009342B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 xml:space="preserve">Болезни системы пищеварения </w:t>
            </w:r>
          </w:p>
          <w:p w:rsidR="009342BA" w:rsidRPr="009342BA" w:rsidRDefault="009342BA" w:rsidP="009342BA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Болезни системы мочевыделения</w:t>
            </w:r>
          </w:p>
        </w:tc>
        <w:tc>
          <w:tcPr>
            <w:tcW w:w="97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</w:tc>
      </w:tr>
      <w:tr w:rsidR="009342BA" w:rsidRPr="009342BA" w:rsidTr="005363A6">
        <w:tc>
          <w:tcPr>
            <w:tcW w:w="5000" w:type="pct"/>
            <w:gridSpan w:val="4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9342BA" w:rsidRPr="009342BA" w:rsidTr="005363A6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81" w:type="pct"/>
            <w:gridSpan w:val="3"/>
            <w:vAlign w:val="center"/>
          </w:tcPr>
          <w:p w:rsidR="009342BA" w:rsidRPr="009342BA" w:rsidRDefault="009342BA" w:rsidP="009342BA">
            <w:pPr>
              <w:ind w:right="-2024"/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Рабочие программы</w:t>
            </w:r>
          </w:p>
        </w:tc>
      </w:tr>
      <w:tr w:rsidR="009342BA" w:rsidRPr="009342BA" w:rsidTr="005363A6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681" w:type="pct"/>
            <w:gridSpan w:val="3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Учебно-методические комплексы</w:t>
            </w:r>
          </w:p>
        </w:tc>
      </w:tr>
      <w:tr w:rsidR="009342BA" w:rsidRPr="009342BA" w:rsidTr="005363A6"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14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15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16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1" w:type="pct"/>
            <w:gridSpan w:val="3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  <w:u w:val="single"/>
              </w:rPr>
            </w:pPr>
            <w:r w:rsidRPr="009342BA">
              <w:rPr>
                <w:sz w:val="28"/>
                <w:szCs w:val="28"/>
                <w:u w:val="single"/>
              </w:rPr>
              <w:t>Тесы по темам:</w:t>
            </w:r>
          </w:p>
          <w:p w:rsidR="009342BA" w:rsidRPr="009342BA" w:rsidRDefault="009342BA" w:rsidP="009342BA">
            <w:pPr>
              <w:rPr>
                <w:sz w:val="28"/>
                <w:szCs w:val="28"/>
                <w:u w:val="single"/>
              </w:rPr>
            </w:pPr>
          </w:p>
          <w:p w:rsidR="009342BA" w:rsidRPr="009342BA" w:rsidRDefault="009342BA" w:rsidP="009342BA">
            <w:pPr>
              <w:rPr>
                <w:sz w:val="28"/>
                <w:szCs w:val="28"/>
                <w:u w:val="single"/>
              </w:rPr>
            </w:pPr>
            <w:r w:rsidRPr="009342BA">
              <w:rPr>
                <w:sz w:val="28"/>
                <w:szCs w:val="28"/>
                <w:u w:val="single"/>
              </w:rPr>
              <w:t>Ситуационные задачи  по темам</w:t>
            </w:r>
          </w:p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  <w:u w:val="single"/>
              </w:rPr>
              <w:t>Графологические структуры по темам:</w:t>
            </w:r>
          </w:p>
        </w:tc>
      </w:tr>
      <w:tr w:rsidR="009342BA" w:rsidRPr="009342BA" w:rsidTr="005363A6">
        <w:trPr>
          <w:trHeight w:val="20"/>
        </w:trPr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17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lastRenderedPageBreak/>
              <w:t>18</w:t>
            </w:r>
          </w:p>
          <w:p w:rsidR="009342BA" w:rsidRPr="009342BA" w:rsidRDefault="009342BA" w:rsidP="00FB0047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19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81" w:type="pct"/>
            <w:gridSpan w:val="3"/>
          </w:tcPr>
          <w:p w:rsidR="009342BA" w:rsidRPr="009342BA" w:rsidRDefault="009342BA" w:rsidP="009342BA">
            <w:pPr>
              <w:tabs>
                <w:tab w:val="right" w:pos="8848"/>
              </w:tabs>
              <w:rPr>
                <w:sz w:val="28"/>
                <w:szCs w:val="28"/>
                <w:u w:val="single"/>
              </w:rPr>
            </w:pPr>
            <w:r w:rsidRPr="009342BA">
              <w:rPr>
                <w:sz w:val="28"/>
                <w:szCs w:val="28"/>
                <w:u w:val="single"/>
              </w:rPr>
              <w:lastRenderedPageBreak/>
              <w:t>Учебные и наглядные пособияпо темам</w:t>
            </w:r>
            <w:r w:rsidRPr="009342BA">
              <w:rPr>
                <w:sz w:val="28"/>
                <w:szCs w:val="28"/>
                <w:u w:val="single"/>
              </w:rPr>
              <w:tab/>
            </w:r>
          </w:p>
          <w:p w:rsidR="009342BA" w:rsidRPr="009342BA" w:rsidRDefault="009342BA" w:rsidP="009342BA">
            <w:pPr>
              <w:ind w:right="198"/>
              <w:rPr>
                <w:sz w:val="28"/>
                <w:szCs w:val="28"/>
                <w:u w:val="single"/>
              </w:rPr>
            </w:pPr>
            <w:r w:rsidRPr="009342BA">
              <w:rPr>
                <w:sz w:val="28"/>
                <w:szCs w:val="28"/>
                <w:u w:val="single"/>
              </w:rPr>
              <w:lastRenderedPageBreak/>
              <w:t>Альбомы иллюстративных материалов</w:t>
            </w:r>
          </w:p>
          <w:p w:rsidR="00FB0047" w:rsidRDefault="009342BA" w:rsidP="009342BA">
            <w:pPr>
              <w:ind w:right="198"/>
              <w:rPr>
                <w:sz w:val="28"/>
                <w:szCs w:val="28"/>
                <w:u w:val="single"/>
              </w:rPr>
            </w:pPr>
            <w:r w:rsidRPr="009342BA">
              <w:rPr>
                <w:sz w:val="28"/>
                <w:szCs w:val="28"/>
                <w:u w:val="single"/>
              </w:rPr>
              <w:t xml:space="preserve">Методические разработки по темам </w:t>
            </w:r>
          </w:p>
          <w:p w:rsidR="00FB0047" w:rsidRPr="00FB0047" w:rsidRDefault="00FB0047" w:rsidP="009342BA">
            <w:pPr>
              <w:ind w:right="19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Кроссворды по темам</w:t>
            </w:r>
          </w:p>
        </w:tc>
      </w:tr>
      <w:tr w:rsidR="009342BA" w:rsidRPr="009342BA" w:rsidTr="00FB0047">
        <w:trPr>
          <w:gridAfter w:val="1"/>
          <w:wAfter w:w="25" w:type="pct"/>
          <w:trHeight w:val="58"/>
        </w:trPr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lastRenderedPageBreak/>
              <w:t>21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  <w:u w:val="single"/>
              </w:rPr>
              <w:t>Видеоматериалы  (учебные фильмы) по темам</w:t>
            </w:r>
          </w:p>
          <w:p w:rsidR="009342BA" w:rsidRPr="009342BA" w:rsidRDefault="009342BA" w:rsidP="009342BA">
            <w:pPr>
              <w:rPr>
                <w:sz w:val="28"/>
                <w:szCs w:val="28"/>
              </w:rPr>
            </w:pPr>
          </w:p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  <w:u w:val="single"/>
              </w:rPr>
              <w:t>Презентации  по темам дисциплины</w:t>
            </w:r>
          </w:p>
          <w:p w:rsidR="009342BA" w:rsidRPr="009342BA" w:rsidRDefault="009342BA" w:rsidP="009342BA">
            <w:pPr>
              <w:ind w:left="502" w:right="198"/>
              <w:contextualSpacing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19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2BA" w:rsidRPr="009342BA" w:rsidTr="009342BA">
        <w:trPr>
          <w:gridAfter w:val="2"/>
          <w:wAfter w:w="970" w:type="pct"/>
        </w:trPr>
        <w:tc>
          <w:tcPr>
            <w:tcW w:w="403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Нормативная и медицинская документация, литература</w:t>
            </w:r>
          </w:p>
        </w:tc>
      </w:tr>
      <w:tr w:rsidR="009342BA" w:rsidRPr="009342BA" w:rsidTr="00FB0047">
        <w:trPr>
          <w:gridAfter w:val="1"/>
          <w:wAfter w:w="25" w:type="pct"/>
        </w:trPr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Приказы:</w:t>
            </w:r>
          </w:p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Инструкция №29 «Правила оказания первой доврачебной помощи при характерных травмах и поражениях»</w:t>
            </w:r>
          </w:p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Инструкция №58 «По охране труда для пользователей  персональных ПЭВМ»</w:t>
            </w:r>
          </w:p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Инструкция №59 «По пожарной безопасности»</w:t>
            </w:r>
          </w:p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Инструкция №76 «По охране труда и  технике безопасности преподавателя ЦМК «Общепрофессиональные дисциплины»</w:t>
            </w:r>
          </w:p>
          <w:p w:rsidR="009342BA" w:rsidRPr="009342BA" w:rsidRDefault="009342BA" w:rsidP="009342BA">
            <w:pPr>
              <w:keepNext/>
              <w:shd w:val="clear" w:color="auto" w:fill="FFFFFF"/>
              <w:autoSpaceDE w:val="0"/>
              <w:autoSpaceDN w:val="0"/>
              <w:spacing w:after="120"/>
              <w:ind w:firstLine="284"/>
              <w:textAlignment w:val="baseline"/>
              <w:outlineLvl w:val="0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2BA" w:rsidRPr="009342BA" w:rsidTr="009342BA">
        <w:trPr>
          <w:gridAfter w:val="2"/>
          <w:wAfter w:w="970" w:type="pct"/>
        </w:trPr>
        <w:tc>
          <w:tcPr>
            <w:tcW w:w="4030" w:type="pct"/>
            <w:gridSpan w:val="2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9342BA" w:rsidRPr="009342BA" w:rsidTr="00FB0047">
        <w:trPr>
          <w:gridAfter w:val="1"/>
          <w:wAfter w:w="25" w:type="pct"/>
        </w:trPr>
        <w:tc>
          <w:tcPr>
            <w:tcW w:w="319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711" w:type="pct"/>
            <w:vAlign w:val="center"/>
          </w:tcPr>
          <w:p w:rsidR="009342BA" w:rsidRPr="009342BA" w:rsidRDefault="009342BA" w:rsidP="009342BA">
            <w:pPr>
              <w:rPr>
                <w:sz w:val="28"/>
                <w:szCs w:val="28"/>
              </w:rPr>
            </w:pPr>
            <w:r w:rsidRPr="009342BA">
              <w:rPr>
                <w:sz w:val="28"/>
                <w:szCs w:val="28"/>
              </w:rPr>
              <w:t>Ноутбук</w:t>
            </w:r>
          </w:p>
        </w:tc>
        <w:tc>
          <w:tcPr>
            <w:tcW w:w="945" w:type="pct"/>
          </w:tcPr>
          <w:p w:rsidR="009342BA" w:rsidRPr="009342BA" w:rsidRDefault="009342BA" w:rsidP="009342BA">
            <w:pPr>
              <w:jc w:val="center"/>
              <w:rPr>
                <w:b/>
                <w:sz w:val="28"/>
                <w:szCs w:val="28"/>
              </w:rPr>
            </w:pPr>
            <w:r w:rsidRPr="009342BA">
              <w:rPr>
                <w:b/>
                <w:sz w:val="28"/>
                <w:szCs w:val="28"/>
              </w:rPr>
              <w:t>1</w:t>
            </w:r>
          </w:p>
        </w:tc>
      </w:tr>
    </w:tbl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B0047" w:rsidRPr="009342BA" w:rsidRDefault="00FB0047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342BA" w:rsidRPr="009342BA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bookmarkStart w:id="3" w:name="_Hlk25868702"/>
    </w:p>
    <w:p w:rsidR="009342BA" w:rsidRPr="006C0F40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bookmarkEnd w:id="3"/>
    <w:p w:rsidR="009342BA" w:rsidRPr="006C0F40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0F40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9342BA" w:rsidRPr="006C0F40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C0F40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342BA" w:rsidRPr="006C0F40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C0F40">
        <w:rPr>
          <w:bCs/>
          <w:sz w:val="28"/>
          <w:szCs w:val="28"/>
        </w:rPr>
        <w:t>Основная литература:  1. «Основы патологии» В.П. Митрофаненко, И.В. Алабин. (Электронный ресурс), учебник М: изд. ГЭОТАР 2016</w:t>
      </w:r>
      <w:r w:rsidRPr="006C0F40">
        <w:rPr>
          <w:bCs/>
          <w:sz w:val="28"/>
          <w:szCs w:val="28"/>
        </w:rPr>
        <w:br/>
        <w:t xml:space="preserve">Режим доступа: </w:t>
      </w:r>
      <w:hyperlink w:history="1">
        <w:r w:rsidRPr="006C0F40">
          <w:rPr>
            <w:rStyle w:val="a9"/>
            <w:bCs/>
            <w:color w:val="auto"/>
            <w:sz w:val="28"/>
            <w:szCs w:val="28"/>
            <w:lang w:val="en-US"/>
          </w:rPr>
          <w:t>http</w:t>
        </w:r>
        <w:r w:rsidRPr="006C0F40">
          <w:rPr>
            <w:rStyle w:val="a9"/>
            <w:bCs/>
            <w:color w:val="auto"/>
            <w:sz w:val="28"/>
            <w:szCs w:val="28"/>
          </w:rPr>
          <w:t>://</w:t>
        </w:r>
        <w:r w:rsidRPr="006C0F40">
          <w:rPr>
            <w:rStyle w:val="a9"/>
            <w:bCs/>
            <w:color w:val="auto"/>
            <w:sz w:val="28"/>
            <w:szCs w:val="28"/>
            <w:lang w:val="en-US"/>
          </w:rPr>
          <w:t>wwwmedcolledge</w:t>
        </w:r>
      </w:hyperlink>
      <w:r w:rsidRPr="006C0F40">
        <w:rPr>
          <w:bCs/>
          <w:sz w:val="28"/>
          <w:szCs w:val="28"/>
          <w:lang w:val="en-US"/>
        </w:rPr>
        <w:t>lib</w:t>
      </w:r>
      <w:r w:rsidRPr="006C0F40">
        <w:rPr>
          <w:bCs/>
          <w:sz w:val="28"/>
          <w:szCs w:val="28"/>
        </w:rPr>
        <w:t>.</w:t>
      </w:r>
      <w:r w:rsidRPr="006C0F40">
        <w:rPr>
          <w:bCs/>
          <w:sz w:val="28"/>
          <w:szCs w:val="28"/>
          <w:lang w:val="en-US"/>
        </w:rPr>
        <w:t>ru</w:t>
      </w:r>
      <w:r w:rsidRPr="006C0F40">
        <w:rPr>
          <w:bCs/>
          <w:sz w:val="28"/>
          <w:szCs w:val="28"/>
        </w:rPr>
        <w:t xml:space="preserve">/ </w:t>
      </w:r>
      <w:r w:rsidRPr="006C0F40">
        <w:rPr>
          <w:bCs/>
          <w:sz w:val="28"/>
          <w:szCs w:val="28"/>
          <w:lang w:val="en-US"/>
        </w:rPr>
        <w:t>book</w:t>
      </w:r>
      <w:r w:rsidRPr="006C0F40">
        <w:rPr>
          <w:bCs/>
          <w:sz w:val="28"/>
          <w:szCs w:val="28"/>
        </w:rPr>
        <w:t>/</w:t>
      </w:r>
    </w:p>
    <w:p w:rsidR="009342BA" w:rsidRPr="006C0F40" w:rsidRDefault="009342BA" w:rsidP="0093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342BA" w:rsidRPr="006C0F40" w:rsidRDefault="009342BA" w:rsidP="009342BA">
      <w:pPr>
        <w:rPr>
          <w:sz w:val="28"/>
          <w:szCs w:val="28"/>
        </w:rPr>
      </w:pPr>
      <w:r w:rsidRPr="006C0F40">
        <w:rPr>
          <w:sz w:val="28"/>
          <w:szCs w:val="28"/>
        </w:rPr>
        <w:t xml:space="preserve">Дополнительная  литература: </w:t>
      </w:r>
    </w:p>
    <w:p w:rsidR="009342BA" w:rsidRPr="006C0F40" w:rsidRDefault="009342BA" w:rsidP="009342BA">
      <w:pPr>
        <w:pStyle w:val="a8"/>
        <w:numPr>
          <w:ilvl w:val="1"/>
          <w:numId w:val="19"/>
        </w:numPr>
        <w:tabs>
          <w:tab w:val="num" w:pos="852"/>
        </w:tabs>
        <w:ind w:left="426"/>
        <w:rPr>
          <w:sz w:val="28"/>
          <w:szCs w:val="28"/>
        </w:rPr>
      </w:pPr>
      <w:r w:rsidRPr="006C0F40">
        <w:rPr>
          <w:sz w:val="28"/>
          <w:szCs w:val="28"/>
        </w:rPr>
        <w:t xml:space="preserve">Кузьмина Л.П «Основы патологии» Рабочая тетрадь (Электронный ресурс), учебное пособие 2019, режим доступа: </w:t>
      </w:r>
      <w:hyperlink r:id="rId9" w:history="1">
        <w:r w:rsidRPr="006C0F40">
          <w:rPr>
            <w:rStyle w:val="a9"/>
            <w:color w:val="auto"/>
            <w:sz w:val="28"/>
            <w:szCs w:val="28"/>
            <w:lang w:val="en-US"/>
          </w:rPr>
          <w:t>http</w:t>
        </w:r>
        <w:r w:rsidRPr="006C0F40">
          <w:rPr>
            <w:rStyle w:val="a9"/>
            <w:color w:val="auto"/>
            <w:sz w:val="28"/>
            <w:szCs w:val="28"/>
          </w:rPr>
          <w:t>://</w:t>
        </w:r>
        <w:r w:rsidRPr="006C0F40">
          <w:rPr>
            <w:rStyle w:val="a9"/>
            <w:color w:val="auto"/>
            <w:sz w:val="28"/>
            <w:szCs w:val="28"/>
            <w:lang w:val="en-US"/>
          </w:rPr>
          <w:t>www</w:t>
        </w:r>
      </w:hyperlink>
      <w:r w:rsidRPr="006C0F40">
        <w:rPr>
          <w:sz w:val="28"/>
          <w:szCs w:val="28"/>
          <w:lang w:val="en-US"/>
        </w:rPr>
        <w:t>elanbook</w:t>
      </w:r>
      <w:r w:rsidRPr="006C0F40">
        <w:rPr>
          <w:sz w:val="28"/>
          <w:szCs w:val="28"/>
        </w:rPr>
        <w:t xml:space="preserve">. </w:t>
      </w:r>
      <w:r w:rsidRPr="006C0F40">
        <w:rPr>
          <w:sz w:val="28"/>
          <w:szCs w:val="28"/>
          <w:lang w:val="en-US"/>
        </w:rPr>
        <w:t>com</w:t>
      </w:r>
    </w:p>
    <w:p w:rsidR="009342BA" w:rsidRPr="006C0F40" w:rsidRDefault="009342BA" w:rsidP="009342BA">
      <w:pPr>
        <w:pStyle w:val="a8"/>
        <w:numPr>
          <w:ilvl w:val="1"/>
          <w:numId w:val="19"/>
        </w:numPr>
        <w:rPr>
          <w:sz w:val="28"/>
          <w:szCs w:val="28"/>
        </w:rPr>
      </w:pPr>
      <w:r w:rsidRPr="006C0F40">
        <w:rPr>
          <w:sz w:val="28"/>
          <w:szCs w:val="28"/>
        </w:rPr>
        <w:t xml:space="preserve">Казачков Е.Л , Осикова М.В «Основы патологии: этиология, патогенез, морфология болезней человека» (Электронный ресурс) учебник М:ГЭОТАР- Медиа, 2017, режим доступа: </w:t>
      </w:r>
      <w:hyperlink r:id="rId10" w:history="1">
        <w:r w:rsidRPr="006C0F40">
          <w:rPr>
            <w:rStyle w:val="a9"/>
            <w:color w:val="auto"/>
            <w:sz w:val="28"/>
            <w:szCs w:val="28"/>
            <w:lang w:val="en-US"/>
          </w:rPr>
          <w:t>http</w:t>
        </w:r>
        <w:r w:rsidRPr="006C0F40">
          <w:rPr>
            <w:rStyle w:val="a9"/>
            <w:color w:val="auto"/>
            <w:sz w:val="28"/>
            <w:szCs w:val="28"/>
          </w:rPr>
          <w:t>://</w:t>
        </w:r>
        <w:r w:rsidRPr="006C0F40">
          <w:rPr>
            <w:rStyle w:val="a9"/>
            <w:color w:val="auto"/>
            <w:sz w:val="28"/>
            <w:szCs w:val="28"/>
            <w:lang w:val="en-US"/>
          </w:rPr>
          <w:t>www</w:t>
        </w:r>
      </w:hyperlink>
      <w:r w:rsidRPr="006C0F40">
        <w:rPr>
          <w:sz w:val="28"/>
          <w:szCs w:val="28"/>
          <w:lang w:val="en-US"/>
        </w:rPr>
        <w:t>medcolledgelib</w:t>
      </w:r>
      <w:r w:rsidRPr="006C0F40">
        <w:rPr>
          <w:sz w:val="28"/>
          <w:szCs w:val="28"/>
        </w:rPr>
        <w:t>.</w:t>
      </w:r>
      <w:r w:rsidRPr="006C0F40">
        <w:rPr>
          <w:sz w:val="28"/>
          <w:szCs w:val="28"/>
          <w:lang w:val="en-US"/>
        </w:rPr>
        <w:t>ru</w:t>
      </w:r>
      <w:r w:rsidRPr="006C0F40">
        <w:rPr>
          <w:sz w:val="28"/>
          <w:szCs w:val="28"/>
        </w:rPr>
        <w:t>//</w:t>
      </w:r>
      <w:r w:rsidRPr="006C0F40">
        <w:rPr>
          <w:sz w:val="28"/>
          <w:szCs w:val="28"/>
          <w:lang w:val="en-US"/>
        </w:rPr>
        <w:t>book</w:t>
      </w:r>
    </w:p>
    <w:p w:rsidR="009342BA" w:rsidRPr="006C0F40" w:rsidRDefault="009342BA" w:rsidP="009342BA">
      <w:pPr>
        <w:pStyle w:val="a8"/>
        <w:numPr>
          <w:ilvl w:val="1"/>
          <w:numId w:val="19"/>
        </w:numPr>
        <w:rPr>
          <w:sz w:val="28"/>
          <w:szCs w:val="28"/>
        </w:rPr>
      </w:pPr>
      <w:r w:rsidRPr="006C0F40">
        <w:rPr>
          <w:sz w:val="28"/>
          <w:szCs w:val="28"/>
        </w:rPr>
        <w:t xml:space="preserve">Пауков В.С. Основы патологии (Электронный ресурс) ГЭОТАР- Медиа 2018, режим доступа: </w:t>
      </w:r>
      <w:hyperlink r:id="rId11" w:history="1">
        <w:r w:rsidRPr="006C0F40">
          <w:rPr>
            <w:rStyle w:val="a9"/>
            <w:color w:val="auto"/>
            <w:sz w:val="28"/>
            <w:szCs w:val="28"/>
            <w:lang w:val="en-US"/>
          </w:rPr>
          <w:t>http</w:t>
        </w:r>
        <w:r w:rsidRPr="006C0F40">
          <w:rPr>
            <w:rStyle w:val="a9"/>
            <w:color w:val="auto"/>
            <w:sz w:val="28"/>
            <w:szCs w:val="28"/>
          </w:rPr>
          <w:t>://</w:t>
        </w:r>
        <w:r w:rsidRPr="006C0F40">
          <w:rPr>
            <w:rStyle w:val="a9"/>
            <w:color w:val="auto"/>
            <w:sz w:val="28"/>
            <w:szCs w:val="28"/>
            <w:lang w:val="en-US"/>
          </w:rPr>
          <w:t>www</w:t>
        </w:r>
      </w:hyperlink>
      <w:r w:rsidRPr="006C0F40">
        <w:rPr>
          <w:sz w:val="28"/>
          <w:szCs w:val="28"/>
          <w:lang w:val="en-US"/>
        </w:rPr>
        <w:t>medcolledgelib</w:t>
      </w:r>
      <w:r w:rsidRPr="006C0F40">
        <w:rPr>
          <w:sz w:val="28"/>
          <w:szCs w:val="28"/>
        </w:rPr>
        <w:t>.</w:t>
      </w:r>
      <w:r w:rsidRPr="006C0F40">
        <w:rPr>
          <w:sz w:val="28"/>
          <w:szCs w:val="28"/>
          <w:lang w:val="en-US"/>
        </w:rPr>
        <w:t>ru</w:t>
      </w:r>
      <w:r w:rsidRPr="006C0F40">
        <w:rPr>
          <w:sz w:val="28"/>
          <w:szCs w:val="28"/>
        </w:rPr>
        <w:t>//</w:t>
      </w:r>
      <w:r w:rsidRPr="006C0F40">
        <w:rPr>
          <w:sz w:val="28"/>
          <w:szCs w:val="28"/>
          <w:lang w:val="en-US"/>
        </w:rPr>
        <w:t>book</w:t>
      </w:r>
    </w:p>
    <w:p w:rsidR="009342BA" w:rsidRPr="006C0F40" w:rsidRDefault="009342BA" w:rsidP="009342BA">
      <w:pPr>
        <w:pStyle w:val="a8"/>
        <w:numPr>
          <w:ilvl w:val="1"/>
          <w:numId w:val="19"/>
        </w:numPr>
        <w:rPr>
          <w:sz w:val="28"/>
          <w:szCs w:val="28"/>
        </w:rPr>
      </w:pPr>
      <w:r w:rsidRPr="006C0F40">
        <w:rPr>
          <w:sz w:val="28"/>
          <w:szCs w:val="28"/>
        </w:rPr>
        <w:t xml:space="preserve">Пауков В.С, Литвицкий П.Ф Патологическая анатомия и патологическая физиология (Электронный ресурс) М:ГЭОТАР- Медиа 2017, режим доступа: </w:t>
      </w:r>
      <w:hyperlink r:id="rId12" w:history="1">
        <w:r w:rsidRPr="006C0F40">
          <w:rPr>
            <w:rStyle w:val="a9"/>
            <w:color w:val="auto"/>
            <w:sz w:val="28"/>
            <w:szCs w:val="28"/>
            <w:lang w:val="en-US"/>
          </w:rPr>
          <w:t>http</w:t>
        </w:r>
        <w:r w:rsidRPr="006C0F40">
          <w:rPr>
            <w:rStyle w:val="a9"/>
            <w:color w:val="auto"/>
            <w:sz w:val="28"/>
            <w:szCs w:val="28"/>
          </w:rPr>
          <w:t>://</w:t>
        </w:r>
        <w:r w:rsidRPr="006C0F40">
          <w:rPr>
            <w:rStyle w:val="a9"/>
            <w:color w:val="auto"/>
            <w:sz w:val="28"/>
            <w:szCs w:val="28"/>
            <w:lang w:val="en-US"/>
          </w:rPr>
          <w:t>www</w:t>
        </w:r>
      </w:hyperlink>
      <w:r w:rsidRPr="006C0F40">
        <w:rPr>
          <w:sz w:val="28"/>
          <w:szCs w:val="28"/>
          <w:lang w:val="en-US"/>
        </w:rPr>
        <w:t>medcolledgelib</w:t>
      </w:r>
      <w:r w:rsidRPr="006C0F40">
        <w:rPr>
          <w:sz w:val="28"/>
          <w:szCs w:val="28"/>
        </w:rPr>
        <w:t>.</w:t>
      </w:r>
      <w:r w:rsidRPr="006C0F40">
        <w:rPr>
          <w:sz w:val="28"/>
          <w:szCs w:val="28"/>
          <w:lang w:val="en-US"/>
        </w:rPr>
        <w:t>ru</w:t>
      </w:r>
      <w:r w:rsidRPr="006C0F40">
        <w:rPr>
          <w:sz w:val="28"/>
          <w:szCs w:val="28"/>
        </w:rPr>
        <w:t>//</w:t>
      </w:r>
      <w:r w:rsidRPr="006C0F40">
        <w:rPr>
          <w:sz w:val="28"/>
          <w:szCs w:val="28"/>
          <w:lang w:val="en-US"/>
        </w:rPr>
        <w:t>book</w:t>
      </w:r>
    </w:p>
    <w:p w:rsidR="009342BA" w:rsidRPr="006C0F40" w:rsidRDefault="009342BA" w:rsidP="009342BA">
      <w:pPr>
        <w:pStyle w:val="a8"/>
        <w:numPr>
          <w:ilvl w:val="1"/>
          <w:numId w:val="19"/>
        </w:numPr>
        <w:rPr>
          <w:sz w:val="28"/>
          <w:szCs w:val="28"/>
        </w:rPr>
      </w:pPr>
      <w:r w:rsidRPr="006C0F40">
        <w:rPr>
          <w:sz w:val="28"/>
          <w:szCs w:val="28"/>
        </w:rPr>
        <w:t xml:space="preserve">Федорина Т.А Основы патологии (Электронный ресурс): учебник- Москва; КноРус 2019, режим доступа: </w:t>
      </w:r>
      <w:hyperlink r:id="rId13" w:history="1">
        <w:r w:rsidRPr="006C0F40">
          <w:rPr>
            <w:rStyle w:val="a9"/>
            <w:color w:val="auto"/>
            <w:sz w:val="28"/>
            <w:szCs w:val="28"/>
            <w:lang w:val="en-US"/>
          </w:rPr>
          <w:t>http</w:t>
        </w:r>
        <w:r w:rsidRPr="006C0F40">
          <w:rPr>
            <w:rStyle w:val="a9"/>
            <w:color w:val="auto"/>
            <w:sz w:val="28"/>
            <w:szCs w:val="28"/>
          </w:rPr>
          <w:t>://</w:t>
        </w:r>
        <w:r w:rsidRPr="006C0F40">
          <w:rPr>
            <w:rStyle w:val="a9"/>
            <w:color w:val="auto"/>
            <w:sz w:val="28"/>
            <w:szCs w:val="28"/>
            <w:lang w:val="en-US"/>
          </w:rPr>
          <w:t>www</w:t>
        </w:r>
      </w:hyperlink>
      <w:r w:rsidRPr="006C0F40">
        <w:rPr>
          <w:sz w:val="28"/>
          <w:szCs w:val="28"/>
          <w:lang w:val="en-US"/>
        </w:rPr>
        <w:t>BOOK</w:t>
      </w:r>
      <w:r w:rsidRPr="006C0F40">
        <w:rPr>
          <w:sz w:val="28"/>
          <w:szCs w:val="28"/>
        </w:rPr>
        <w:t>.</w:t>
      </w:r>
      <w:r w:rsidRPr="006C0F40">
        <w:rPr>
          <w:sz w:val="28"/>
          <w:szCs w:val="28"/>
          <w:lang w:val="en-US"/>
        </w:rPr>
        <w:t>RU</w:t>
      </w:r>
      <w:r w:rsidRPr="006C0F40">
        <w:rPr>
          <w:sz w:val="28"/>
          <w:szCs w:val="28"/>
        </w:rPr>
        <w:t>/</w:t>
      </w:r>
    </w:p>
    <w:p w:rsidR="009342BA" w:rsidRPr="006C0F40" w:rsidRDefault="009342BA" w:rsidP="009342BA">
      <w:pPr>
        <w:pStyle w:val="a8"/>
        <w:numPr>
          <w:ilvl w:val="1"/>
          <w:numId w:val="19"/>
        </w:numPr>
        <w:rPr>
          <w:b/>
          <w:bCs/>
          <w:sz w:val="28"/>
          <w:szCs w:val="28"/>
        </w:rPr>
      </w:pPr>
      <w:r w:rsidRPr="006C0F40">
        <w:rPr>
          <w:b/>
          <w:bCs/>
          <w:sz w:val="28"/>
          <w:szCs w:val="28"/>
        </w:rPr>
        <w:t>Интернет- ресурсы</w:t>
      </w:r>
    </w:p>
    <w:p w:rsidR="009342BA" w:rsidRPr="006C0F40" w:rsidRDefault="008B6936" w:rsidP="009342BA">
      <w:pPr>
        <w:rPr>
          <w:sz w:val="28"/>
          <w:szCs w:val="28"/>
          <w:lang w:val="en-US"/>
        </w:rPr>
      </w:pPr>
      <w:hyperlink r:id="rId14" w:history="1">
        <w:r w:rsidR="009342BA" w:rsidRPr="006C0F40">
          <w:rPr>
            <w:rStyle w:val="a9"/>
            <w:color w:val="auto"/>
            <w:sz w:val="28"/>
            <w:szCs w:val="28"/>
            <w:lang w:val="en-US"/>
          </w:rPr>
          <w:t>http://www</w:t>
        </w:r>
      </w:hyperlink>
      <w:r w:rsidR="009342BA" w:rsidRPr="006C0F40">
        <w:rPr>
          <w:sz w:val="28"/>
          <w:szCs w:val="28"/>
          <w:lang w:val="en-US"/>
        </w:rPr>
        <w:t xml:space="preserve"> medcolledgelib.ru//book/</w:t>
      </w:r>
    </w:p>
    <w:p w:rsidR="009342BA" w:rsidRPr="006C0F40" w:rsidRDefault="008B6936" w:rsidP="009342BA">
      <w:pPr>
        <w:rPr>
          <w:sz w:val="28"/>
          <w:szCs w:val="28"/>
          <w:lang w:val="en-US"/>
        </w:rPr>
      </w:pPr>
      <w:hyperlink r:id="rId15" w:history="1">
        <w:r w:rsidR="009342BA" w:rsidRPr="006C0F40">
          <w:rPr>
            <w:rStyle w:val="a9"/>
            <w:color w:val="auto"/>
            <w:sz w:val="28"/>
            <w:szCs w:val="28"/>
            <w:lang w:val="en-US"/>
          </w:rPr>
          <w:t>http://webmedinfo.ru/</w:t>
        </w:r>
      </w:hyperlink>
    </w:p>
    <w:p w:rsidR="009342BA" w:rsidRPr="006C0F40" w:rsidRDefault="008B6936" w:rsidP="009342BA">
      <w:pPr>
        <w:rPr>
          <w:sz w:val="28"/>
          <w:szCs w:val="28"/>
          <w:lang w:val="en-US"/>
        </w:rPr>
      </w:pPr>
      <w:hyperlink r:id="rId16" w:history="1">
        <w:r w:rsidR="009342BA" w:rsidRPr="006C0F40">
          <w:rPr>
            <w:rStyle w:val="a9"/>
            <w:color w:val="auto"/>
            <w:sz w:val="28"/>
            <w:szCs w:val="28"/>
            <w:lang w:val="en-US"/>
          </w:rPr>
          <w:t>http://www.booksmed.com/</w:t>
        </w:r>
      </w:hyperlink>
    </w:p>
    <w:p w:rsidR="009342BA" w:rsidRPr="006C0F40" w:rsidRDefault="008B6936" w:rsidP="009342BA">
      <w:pPr>
        <w:rPr>
          <w:sz w:val="28"/>
          <w:szCs w:val="28"/>
          <w:lang w:val="en-US"/>
        </w:rPr>
      </w:pPr>
      <w:hyperlink r:id="rId17" w:history="1">
        <w:r w:rsidR="009342BA" w:rsidRPr="006C0F40">
          <w:rPr>
            <w:rStyle w:val="a9"/>
            <w:color w:val="auto"/>
            <w:sz w:val="28"/>
            <w:szCs w:val="28"/>
            <w:lang w:val="en-US"/>
          </w:rPr>
          <w:t>http://www.studmedlib.ru/book/</w:t>
        </w:r>
      </w:hyperlink>
    </w:p>
    <w:p w:rsidR="009342BA" w:rsidRPr="006C0F40" w:rsidRDefault="008B6936" w:rsidP="009342BA">
      <w:pPr>
        <w:rPr>
          <w:sz w:val="28"/>
          <w:szCs w:val="28"/>
        </w:rPr>
      </w:pPr>
      <w:hyperlink r:id="rId18" w:history="1">
        <w:r w:rsidR="009342BA" w:rsidRPr="006C0F40">
          <w:rPr>
            <w:rStyle w:val="a9"/>
            <w:color w:val="auto"/>
            <w:sz w:val="28"/>
            <w:szCs w:val="28"/>
            <w:lang w:val="en-US"/>
          </w:rPr>
          <w:t>http</w:t>
        </w:r>
        <w:r w:rsidR="009342BA" w:rsidRPr="006C0F40">
          <w:rPr>
            <w:rStyle w:val="a9"/>
            <w:color w:val="auto"/>
            <w:sz w:val="28"/>
            <w:szCs w:val="28"/>
          </w:rPr>
          <w:t>://</w:t>
        </w:r>
        <w:r w:rsidR="009342BA" w:rsidRPr="006C0F40">
          <w:rPr>
            <w:rStyle w:val="a9"/>
            <w:color w:val="auto"/>
            <w:sz w:val="28"/>
            <w:szCs w:val="28"/>
            <w:lang w:val="en-US"/>
          </w:rPr>
          <w:t>www</w:t>
        </w:r>
        <w:r w:rsidR="009342BA" w:rsidRPr="006C0F40">
          <w:rPr>
            <w:rStyle w:val="a9"/>
            <w:color w:val="auto"/>
            <w:sz w:val="28"/>
            <w:szCs w:val="28"/>
          </w:rPr>
          <w:t>.</w:t>
        </w:r>
        <w:r w:rsidR="009342BA" w:rsidRPr="006C0F40">
          <w:rPr>
            <w:rStyle w:val="a9"/>
            <w:color w:val="auto"/>
            <w:sz w:val="28"/>
            <w:szCs w:val="28"/>
            <w:lang w:val="en-US"/>
          </w:rPr>
          <w:t>elan</w:t>
        </w:r>
      </w:hyperlink>
      <w:r w:rsidR="009342BA" w:rsidRPr="006C0F40">
        <w:rPr>
          <w:sz w:val="28"/>
          <w:szCs w:val="28"/>
          <w:lang w:val="en-US"/>
        </w:rPr>
        <w:t>book</w:t>
      </w:r>
      <w:r w:rsidR="009342BA" w:rsidRPr="006C0F40">
        <w:rPr>
          <w:sz w:val="28"/>
          <w:szCs w:val="28"/>
        </w:rPr>
        <w:t>.</w:t>
      </w:r>
      <w:r w:rsidR="009342BA" w:rsidRPr="006C0F40">
        <w:rPr>
          <w:sz w:val="28"/>
          <w:szCs w:val="28"/>
          <w:lang w:val="en-US"/>
        </w:rPr>
        <w:t>com</w:t>
      </w:r>
    </w:p>
    <w:p w:rsidR="009342BA" w:rsidRDefault="009342BA" w:rsidP="00934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6C0F40" w:rsidRDefault="006C0F40" w:rsidP="00934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6C0F40" w:rsidRDefault="006C0F40" w:rsidP="009342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9342BA" w:rsidRDefault="009342BA" w:rsidP="009342BA"/>
    <w:p w:rsidR="00FB0047" w:rsidRDefault="00FB0047" w:rsidP="009342BA"/>
    <w:p w:rsidR="00FB0047" w:rsidRDefault="00FB0047" w:rsidP="009342BA"/>
    <w:p w:rsidR="00FB0047" w:rsidRDefault="00FB0047" w:rsidP="009342BA"/>
    <w:p w:rsidR="00FB0047" w:rsidRDefault="00FB0047" w:rsidP="009342BA"/>
    <w:p w:rsidR="00FB0047" w:rsidRDefault="00FB0047" w:rsidP="009342BA"/>
    <w:p w:rsidR="00FB0047" w:rsidRDefault="00FB0047" w:rsidP="009342BA"/>
    <w:p w:rsidR="00FB0047" w:rsidRDefault="00FB0047" w:rsidP="009342BA"/>
    <w:p w:rsidR="00FB0047" w:rsidRDefault="00FB0047" w:rsidP="009342BA"/>
    <w:p w:rsidR="00FB0047" w:rsidRDefault="00FB0047" w:rsidP="009342BA"/>
    <w:p w:rsidR="00FB0047" w:rsidRDefault="00FB0047" w:rsidP="009342BA"/>
    <w:p w:rsidR="00FB0047" w:rsidRDefault="00FB0047" w:rsidP="009342BA"/>
    <w:p w:rsidR="00FB0047" w:rsidRDefault="00FB0047" w:rsidP="009342BA"/>
    <w:p w:rsidR="00FB0047" w:rsidRDefault="00FB0047" w:rsidP="009342BA"/>
    <w:p w:rsidR="00FB0047" w:rsidRDefault="00FB0047" w:rsidP="009342BA"/>
    <w:p w:rsidR="00FB0047" w:rsidRDefault="00FB0047" w:rsidP="009342BA"/>
    <w:p w:rsidR="00FB0047" w:rsidRDefault="00FB0047" w:rsidP="009342BA"/>
    <w:p w:rsidR="00FB0047" w:rsidRDefault="00FB0047" w:rsidP="009342BA"/>
    <w:p w:rsidR="00FB0047" w:rsidRDefault="00FB0047" w:rsidP="009342BA"/>
    <w:p w:rsidR="00FB0047" w:rsidRDefault="00FB0047" w:rsidP="009342BA"/>
    <w:p w:rsidR="00FB0047" w:rsidRPr="009342BA" w:rsidRDefault="00FB0047" w:rsidP="009342BA"/>
    <w:p w:rsidR="00FB0047" w:rsidRDefault="00FB0047" w:rsidP="00FB00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  <w:r w:rsidRPr="009342BA">
        <w:rPr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FB0047" w:rsidRDefault="00FB0047" w:rsidP="00FB00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FB0047" w:rsidRPr="009342BA" w:rsidRDefault="00FB0047" w:rsidP="00FB00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FB0047" w:rsidRPr="00D9208B" w:rsidRDefault="00FB0047" w:rsidP="00FB00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9342BA">
        <w:rPr>
          <w:b/>
          <w:sz w:val="28"/>
          <w:szCs w:val="28"/>
        </w:rPr>
        <w:t>Контрольи оценка</w:t>
      </w:r>
      <w:r w:rsidRPr="009342BA">
        <w:rPr>
          <w:sz w:val="28"/>
          <w:szCs w:val="28"/>
        </w:rPr>
        <w:t xml:space="preserve"> результатов освоения учебной дисциплины </w:t>
      </w:r>
      <w:r w:rsidRPr="00D9208B">
        <w:rPr>
          <w:sz w:val="28"/>
          <w:szCs w:val="28"/>
        </w:rPr>
        <w:t>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FB0047" w:rsidRPr="00D9208B" w:rsidRDefault="00FB0047" w:rsidP="00FB0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B0047" w:rsidRPr="00D9208B" w:rsidTr="00662C7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47" w:rsidRPr="00D9208B" w:rsidRDefault="00FB0047" w:rsidP="00662C7D">
            <w:pPr>
              <w:jc w:val="center"/>
              <w:rPr>
                <w:b/>
                <w:bCs/>
                <w:sz w:val="28"/>
                <w:szCs w:val="28"/>
              </w:rPr>
            </w:pPr>
            <w:r w:rsidRPr="00D9208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B0047" w:rsidRPr="00D9208B" w:rsidRDefault="00FB0047" w:rsidP="00662C7D">
            <w:pPr>
              <w:jc w:val="center"/>
              <w:rPr>
                <w:b/>
                <w:bCs/>
                <w:sz w:val="28"/>
                <w:szCs w:val="28"/>
              </w:rPr>
            </w:pPr>
            <w:r w:rsidRPr="00D9208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047" w:rsidRPr="00D9208B" w:rsidRDefault="00FB0047" w:rsidP="00662C7D">
            <w:pPr>
              <w:jc w:val="center"/>
              <w:rPr>
                <w:b/>
                <w:bCs/>
                <w:sz w:val="28"/>
                <w:szCs w:val="28"/>
              </w:rPr>
            </w:pPr>
            <w:r w:rsidRPr="00D9208B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B0047" w:rsidRPr="00D9208B" w:rsidTr="00662C7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47" w:rsidRPr="00D9208B" w:rsidRDefault="00FB0047" w:rsidP="00662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9208B">
              <w:rPr>
                <w:sz w:val="28"/>
                <w:szCs w:val="28"/>
              </w:rPr>
              <w:t xml:space="preserve"> В результате освоения учебной дисциплины обучающийся должен уметь:</w:t>
            </w:r>
          </w:p>
          <w:p w:rsidR="00FB0047" w:rsidRPr="00D9208B" w:rsidRDefault="00FB0047" w:rsidP="00662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9208B">
              <w:rPr>
                <w:sz w:val="28"/>
                <w:szCs w:val="28"/>
              </w:rPr>
              <w:t>- определять  признаки типовых патологических процессов и отдельных заболеваний в организме человека.</w:t>
            </w:r>
          </w:p>
          <w:p w:rsidR="00FB0047" w:rsidRPr="00D9208B" w:rsidRDefault="00FB0047" w:rsidP="00662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B0047" w:rsidRPr="00D9208B" w:rsidRDefault="00FB0047" w:rsidP="00662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9208B">
              <w:rPr>
                <w:sz w:val="28"/>
                <w:szCs w:val="28"/>
              </w:rPr>
              <w:t>В результате освоения учебной дисциплины обучающийся должен знать:</w:t>
            </w:r>
          </w:p>
          <w:p w:rsidR="00FB0047" w:rsidRPr="00D9208B" w:rsidRDefault="00FB0047" w:rsidP="00662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9208B">
              <w:rPr>
                <w:sz w:val="28"/>
                <w:szCs w:val="28"/>
              </w:rPr>
              <w:t xml:space="preserve"> - общие закономерности развития патологии клеток, органов и систем в организме человека, структурно-функциональные закономерности развития и течения  патологических процессов и отдельных заболеваний</w:t>
            </w:r>
          </w:p>
          <w:p w:rsidR="00FB0047" w:rsidRPr="00D9208B" w:rsidRDefault="00FB0047" w:rsidP="00662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B0047" w:rsidRPr="00D9208B" w:rsidRDefault="00FB0047" w:rsidP="00662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B0047" w:rsidRPr="00D9208B" w:rsidRDefault="00FB0047" w:rsidP="00662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9208B">
              <w:rPr>
                <w:sz w:val="28"/>
                <w:szCs w:val="28"/>
              </w:rPr>
              <w:t xml:space="preserve"> .</w:t>
            </w:r>
          </w:p>
          <w:p w:rsidR="00FB0047" w:rsidRPr="00D9208B" w:rsidRDefault="00FB0047" w:rsidP="00662C7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047" w:rsidRPr="00D9208B" w:rsidRDefault="00FB0047" w:rsidP="00662C7D">
            <w:pPr>
              <w:jc w:val="both"/>
              <w:rPr>
                <w:bCs/>
                <w:sz w:val="28"/>
                <w:szCs w:val="28"/>
              </w:rPr>
            </w:pPr>
            <w:r w:rsidRPr="00D9208B">
              <w:rPr>
                <w:bCs/>
                <w:sz w:val="28"/>
                <w:szCs w:val="28"/>
              </w:rPr>
              <w:t>При изучении дисциплины основы патологии следует использовать следующие формы контроля знаний:</w:t>
            </w:r>
          </w:p>
          <w:p w:rsidR="00FB0047" w:rsidRPr="00D9208B" w:rsidRDefault="00FB0047" w:rsidP="00FB0047">
            <w:pPr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  <w:r w:rsidRPr="00D9208B">
              <w:rPr>
                <w:bCs/>
                <w:sz w:val="28"/>
                <w:szCs w:val="28"/>
              </w:rPr>
              <w:t>индивидуальный;</w:t>
            </w:r>
          </w:p>
          <w:p w:rsidR="00FB0047" w:rsidRPr="00D9208B" w:rsidRDefault="00FB0047" w:rsidP="00FB0047">
            <w:pPr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  <w:r w:rsidRPr="00D9208B">
              <w:rPr>
                <w:bCs/>
                <w:sz w:val="28"/>
                <w:szCs w:val="28"/>
              </w:rPr>
              <w:t>групповой;</w:t>
            </w:r>
          </w:p>
          <w:p w:rsidR="00FB0047" w:rsidRPr="00D9208B" w:rsidRDefault="00FB0047" w:rsidP="00FB0047">
            <w:pPr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  <w:r w:rsidRPr="00D9208B">
              <w:rPr>
                <w:bCs/>
                <w:sz w:val="28"/>
                <w:szCs w:val="28"/>
              </w:rPr>
              <w:t>комбинированный;</w:t>
            </w:r>
          </w:p>
          <w:p w:rsidR="00FB0047" w:rsidRPr="00D9208B" w:rsidRDefault="00FB0047" w:rsidP="00FB0047">
            <w:pPr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  <w:r w:rsidRPr="00D9208B">
              <w:rPr>
                <w:bCs/>
                <w:sz w:val="28"/>
                <w:szCs w:val="28"/>
              </w:rPr>
              <w:t>самоконтроль;</w:t>
            </w:r>
          </w:p>
          <w:p w:rsidR="00FB0047" w:rsidRPr="00D9208B" w:rsidRDefault="00FB0047" w:rsidP="00FB0047">
            <w:pPr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  <w:r w:rsidRPr="00D9208B">
              <w:rPr>
                <w:bCs/>
                <w:sz w:val="28"/>
                <w:szCs w:val="28"/>
              </w:rPr>
              <w:t>фронтальный;</w:t>
            </w:r>
          </w:p>
          <w:p w:rsidR="00FB0047" w:rsidRPr="00D9208B" w:rsidRDefault="00FB0047" w:rsidP="00662C7D">
            <w:pPr>
              <w:jc w:val="both"/>
              <w:rPr>
                <w:bCs/>
                <w:sz w:val="28"/>
                <w:szCs w:val="28"/>
              </w:rPr>
            </w:pPr>
          </w:p>
          <w:p w:rsidR="00FB0047" w:rsidRPr="00D9208B" w:rsidRDefault="00FB0047" w:rsidP="00662C7D">
            <w:pPr>
              <w:jc w:val="both"/>
              <w:rPr>
                <w:bCs/>
                <w:sz w:val="28"/>
                <w:szCs w:val="28"/>
              </w:rPr>
            </w:pPr>
            <w:r w:rsidRPr="00D9208B">
              <w:rPr>
                <w:bCs/>
                <w:sz w:val="28"/>
                <w:szCs w:val="28"/>
              </w:rPr>
              <w:t>Методы контроля знаний:</w:t>
            </w:r>
          </w:p>
          <w:p w:rsidR="00FB0047" w:rsidRPr="00D9208B" w:rsidRDefault="00FB0047" w:rsidP="00FB0047">
            <w:pPr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D9208B">
              <w:rPr>
                <w:bCs/>
                <w:sz w:val="28"/>
                <w:szCs w:val="28"/>
              </w:rPr>
              <w:t>устный;</w:t>
            </w:r>
          </w:p>
          <w:p w:rsidR="00FB0047" w:rsidRPr="00D9208B" w:rsidRDefault="00FB0047" w:rsidP="00FB0047">
            <w:pPr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D9208B">
              <w:rPr>
                <w:bCs/>
                <w:sz w:val="28"/>
                <w:szCs w:val="28"/>
              </w:rPr>
              <w:t>письменный;</w:t>
            </w:r>
          </w:p>
          <w:p w:rsidR="00FB0047" w:rsidRPr="00D9208B" w:rsidRDefault="00FB0047" w:rsidP="00FB0047">
            <w:pPr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D9208B">
              <w:rPr>
                <w:bCs/>
                <w:sz w:val="28"/>
                <w:szCs w:val="28"/>
              </w:rPr>
              <w:t>практический;</w:t>
            </w:r>
          </w:p>
          <w:p w:rsidR="00FB0047" w:rsidRPr="00D9208B" w:rsidRDefault="00FB0047" w:rsidP="00FB0047">
            <w:pPr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D9208B">
              <w:rPr>
                <w:bCs/>
                <w:sz w:val="28"/>
                <w:szCs w:val="28"/>
              </w:rPr>
              <w:t>поурочный балл (оценивается деятельность студентов на всех этапах занятия и выводится итоговая оценка);</w:t>
            </w:r>
          </w:p>
          <w:p w:rsidR="00FB0047" w:rsidRPr="00D9208B" w:rsidRDefault="00FB0047" w:rsidP="00FB0047">
            <w:pPr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D9208B">
              <w:rPr>
                <w:bCs/>
                <w:sz w:val="28"/>
                <w:szCs w:val="28"/>
              </w:rPr>
              <w:t>омпьютерное тестирование</w:t>
            </w:r>
          </w:p>
          <w:p w:rsidR="00FB0047" w:rsidRPr="00D9208B" w:rsidRDefault="00FB0047" w:rsidP="00662C7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342BA" w:rsidRPr="009342BA" w:rsidRDefault="009342BA" w:rsidP="00FB0047">
      <w:pPr>
        <w:ind w:hanging="142"/>
        <w:rPr>
          <w:b/>
          <w:sz w:val="32"/>
        </w:rPr>
      </w:pPr>
    </w:p>
    <w:p w:rsidR="00FB0047" w:rsidRDefault="00FB0047" w:rsidP="009342BA">
      <w:pPr>
        <w:ind w:hanging="851"/>
        <w:jc w:val="center"/>
        <w:rPr>
          <w:b/>
          <w:sz w:val="32"/>
        </w:rPr>
      </w:pPr>
    </w:p>
    <w:p w:rsidR="00FB0047" w:rsidRDefault="00FB0047" w:rsidP="009342BA">
      <w:pPr>
        <w:ind w:hanging="851"/>
        <w:jc w:val="center"/>
        <w:rPr>
          <w:b/>
          <w:sz w:val="32"/>
        </w:rPr>
      </w:pPr>
    </w:p>
    <w:p w:rsidR="00FB0047" w:rsidRDefault="00FB0047" w:rsidP="009342BA">
      <w:pPr>
        <w:ind w:hanging="851"/>
        <w:jc w:val="center"/>
        <w:rPr>
          <w:b/>
          <w:sz w:val="32"/>
        </w:rPr>
      </w:pPr>
    </w:p>
    <w:p w:rsidR="00FB0047" w:rsidRDefault="00FB0047" w:rsidP="009342BA">
      <w:pPr>
        <w:ind w:hanging="851"/>
        <w:jc w:val="center"/>
        <w:rPr>
          <w:b/>
          <w:sz w:val="32"/>
        </w:rPr>
      </w:pPr>
    </w:p>
    <w:p w:rsidR="00FB0047" w:rsidRDefault="00FB0047" w:rsidP="009342BA">
      <w:pPr>
        <w:ind w:hanging="851"/>
        <w:jc w:val="center"/>
        <w:rPr>
          <w:b/>
          <w:sz w:val="32"/>
        </w:rPr>
      </w:pPr>
    </w:p>
    <w:p w:rsidR="00FB0047" w:rsidRDefault="00FB0047" w:rsidP="009342BA">
      <w:pPr>
        <w:ind w:hanging="851"/>
        <w:jc w:val="center"/>
        <w:rPr>
          <w:b/>
          <w:sz w:val="32"/>
        </w:rPr>
      </w:pPr>
    </w:p>
    <w:p w:rsidR="00FB0047" w:rsidRDefault="00FB0047" w:rsidP="009342BA">
      <w:pPr>
        <w:ind w:hanging="851"/>
        <w:jc w:val="center"/>
        <w:rPr>
          <w:b/>
          <w:sz w:val="32"/>
        </w:rPr>
      </w:pPr>
    </w:p>
    <w:p w:rsidR="00FB0047" w:rsidRDefault="00FB0047" w:rsidP="009342BA">
      <w:pPr>
        <w:ind w:hanging="851"/>
        <w:jc w:val="center"/>
        <w:rPr>
          <w:b/>
          <w:sz w:val="32"/>
        </w:rPr>
      </w:pPr>
    </w:p>
    <w:p w:rsidR="00FB0047" w:rsidRDefault="00FB0047" w:rsidP="009342BA">
      <w:pPr>
        <w:ind w:hanging="851"/>
        <w:jc w:val="center"/>
        <w:rPr>
          <w:b/>
          <w:sz w:val="32"/>
        </w:rPr>
      </w:pPr>
    </w:p>
    <w:p w:rsidR="00FB0047" w:rsidRDefault="00FB0047" w:rsidP="009342BA">
      <w:pPr>
        <w:ind w:hanging="851"/>
        <w:jc w:val="center"/>
        <w:rPr>
          <w:b/>
          <w:sz w:val="32"/>
        </w:rPr>
      </w:pPr>
    </w:p>
    <w:p w:rsidR="009342BA" w:rsidRPr="009342BA" w:rsidRDefault="009342BA" w:rsidP="009342BA">
      <w:pPr>
        <w:ind w:hanging="851"/>
        <w:jc w:val="center"/>
        <w:rPr>
          <w:b/>
          <w:sz w:val="32"/>
        </w:rPr>
      </w:pPr>
      <w:r w:rsidRPr="009342BA">
        <w:rPr>
          <w:b/>
          <w:sz w:val="32"/>
        </w:rPr>
        <w:lastRenderedPageBreak/>
        <w:t xml:space="preserve">Тематический план учебной дисциплины </w:t>
      </w:r>
    </w:p>
    <w:p w:rsidR="00802D74" w:rsidRPr="00802D74" w:rsidRDefault="009342BA" w:rsidP="00802D74">
      <w:pPr>
        <w:ind w:hanging="851"/>
        <w:jc w:val="center"/>
        <w:rPr>
          <w:b/>
          <w:sz w:val="32"/>
        </w:rPr>
      </w:pPr>
      <w:r w:rsidRPr="009342BA">
        <w:rPr>
          <w:b/>
          <w:sz w:val="32"/>
        </w:rPr>
        <w:t xml:space="preserve">Основы патологии </w:t>
      </w:r>
      <w:r w:rsidRPr="009342BA">
        <w:rPr>
          <w:b/>
          <w:sz w:val="32"/>
        </w:rPr>
        <w:br/>
        <w:t xml:space="preserve">специальность: 34.02.01 Сестринское дело на </w:t>
      </w:r>
      <w:r w:rsidR="00802D74" w:rsidRPr="00802D74">
        <w:rPr>
          <w:b/>
          <w:sz w:val="32"/>
        </w:rPr>
        <w:t>базе основного общего образования</w:t>
      </w:r>
    </w:p>
    <w:p w:rsidR="009342BA" w:rsidRPr="009342BA" w:rsidRDefault="009342BA" w:rsidP="00802D74">
      <w:pPr>
        <w:ind w:hanging="851"/>
        <w:jc w:val="center"/>
        <w:rPr>
          <w:b/>
          <w:sz w:val="32"/>
        </w:rPr>
      </w:pPr>
    </w:p>
    <w:p w:rsidR="009342BA" w:rsidRPr="009342BA" w:rsidRDefault="009342BA" w:rsidP="00FB0047">
      <w:pPr>
        <w:ind w:left="3686"/>
        <w:rPr>
          <w:sz w:val="28"/>
        </w:rPr>
      </w:pPr>
      <w:r w:rsidRPr="009342BA">
        <w:rPr>
          <w:sz w:val="28"/>
        </w:rPr>
        <w:t xml:space="preserve">Теория-22 ч </w:t>
      </w:r>
    </w:p>
    <w:p w:rsidR="009342BA" w:rsidRPr="009342BA" w:rsidRDefault="009342BA" w:rsidP="00FB0047">
      <w:pPr>
        <w:ind w:left="3686"/>
        <w:rPr>
          <w:sz w:val="28"/>
        </w:rPr>
      </w:pPr>
      <w:r w:rsidRPr="009342BA">
        <w:rPr>
          <w:sz w:val="28"/>
        </w:rPr>
        <w:t xml:space="preserve">Практика-18ч </w:t>
      </w:r>
    </w:p>
    <w:p w:rsidR="009342BA" w:rsidRPr="009342BA" w:rsidRDefault="009342BA" w:rsidP="009342BA">
      <w:pPr>
        <w:ind w:left="2268"/>
        <w:rPr>
          <w:sz w:val="28"/>
        </w:rPr>
      </w:pPr>
    </w:p>
    <w:tbl>
      <w:tblPr>
        <w:tblStyle w:val="a7"/>
        <w:tblW w:w="9826" w:type="dxa"/>
        <w:tblInd w:w="-147" w:type="dxa"/>
        <w:tblLook w:val="04A0"/>
      </w:tblPr>
      <w:tblGrid>
        <w:gridCol w:w="1297"/>
        <w:gridCol w:w="6089"/>
        <w:gridCol w:w="1070"/>
        <w:gridCol w:w="115"/>
        <w:gridCol w:w="1255"/>
      </w:tblGrid>
      <w:tr w:rsidR="009342BA" w:rsidRPr="009342BA" w:rsidTr="009342BA">
        <w:trPr>
          <w:trHeight w:val="284"/>
        </w:trPr>
        <w:tc>
          <w:tcPr>
            <w:tcW w:w="1236" w:type="dxa"/>
            <w:vMerge w:val="restart"/>
          </w:tcPr>
          <w:p w:rsidR="009342BA" w:rsidRPr="00FB0047" w:rsidRDefault="009342BA" w:rsidP="009342BA">
            <w:pPr>
              <w:ind w:left="144"/>
              <w:rPr>
                <w:sz w:val="28"/>
                <w:szCs w:val="28"/>
              </w:rPr>
            </w:pPr>
            <w:r w:rsidRPr="00FB0047">
              <w:rPr>
                <w:sz w:val="28"/>
                <w:szCs w:val="28"/>
              </w:rPr>
              <w:t>№ занятия</w:t>
            </w:r>
          </w:p>
        </w:tc>
        <w:tc>
          <w:tcPr>
            <w:tcW w:w="6379" w:type="dxa"/>
            <w:vMerge w:val="restart"/>
          </w:tcPr>
          <w:p w:rsidR="009342BA" w:rsidRPr="00FB0047" w:rsidRDefault="009342BA" w:rsidP="009342BA">
            <w:pPr>
              <w:rPr>
                <w:sz w:val="28"/>
                <w:szCs w:val="28"/>
              </w:rPr>
            </w:pPr>
            <w:r w:rsidRPr="00FB0047">
              <w:rPr>
                <w:sz w:val="28"/>
                <w:szCs w:val="28"/>
              </w:rPr>
              <w:t xml:space="preserve">                Наименование разделов и тем</w:t>
            </w:r>
          </w:p>
        </w:tc>
        <w:tc>
          <w:tcPr>
            <w:tcW w:w="2211" w:type="dxa"/>
            <w:gridSpan w:val="3"/>
          </w:tcPr>
          <w:p w:rsidR="009342BA" w:rsidRPr="00FB0047" w:rsidRDefault="009342BA" w:rsidP="009342BA">
            <w:pPr>
              <w:rPr>
                <w:sz w:val="28"/>
                <w:szCs w:val="28"/>
              </w:rPr>
            </w:pPr>
            <w:r w:rsidRPr="00FB0047">
              <w:rPr>
                <w:sz w:val="28"/>
                <w:szCs w:val="28"/>
              </w:rPr>
              <w:t>Количество часов</w:t>
            </w:r>
          </w:p>
        </w:tc>
      </w:tr>
      <w:tr w:rsidR="009342BA" w:rsidRPr="009342BA" w:rsidTr="009342BA">
        <w:trPr>
          <w:trHeight w:val="283"/>
        </w:trPr>
        <w:tc>
          <w:tcPr>
            <w:tcW w:w="1236" w:type="dxa"/>
            <w:vMerge/>
          </w:tcPr>
          <w:p w:rsidR="009342BA" w:rsidRPr="00FB0047" w:rsidRDefault="009342BA" w:rsidP="009342BA">
            <w:pPr>
              <w:ind w:left="144"/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342BA" w:rsidRPr="00FB0047" w:rsidRDefault="009342BA" w:rsidP="009342BA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9342BA" w:rsidRPr="00FB0047" w:rsidRDefault="009342BA" w:rsidP="009342BA">
            <w:pPr>
              <w:rPr>
                <w:sz w:val="28"/>
                <w:szCs w:val="28"/>
              </w:rPr>
            </w:pPr>
            <w:r w:rsidRPr="00FB0047">
              <w:rPr>
                <w:sz w:val="28"/>
                <w:szCs w:val="28"/>
              </w:rPr>
              <w:t>Теория</w:t>
            </w:r>
          </w:p>
        </w:tc>
        <w:tc>
          <w:tcPr>
            <w:tcW w:w="1223" w:type="dxa"/>
            <w:gridSpan w:val="2"/>
          </w:tcPr>
          <w:p w:rsidR="009342BA" w:rsidRPr="00FB0047" w:rsidRDefault="009342BA" w:rsidP="009342BA">
            <w:pPr>
              <w:rPr>
                <w:sz w:val="28"/>
                <w:szCs w:val="28"/>
              </w:rPr>
            </w:pPr>
            <w:r w:rsidRPr="00FB0047">
              <w:rPr>
                <w:sz w:val="28"/>
                <w:szCs w:val="28"/>
              </w:rPr>
              <w:t>Практика</w:t>
            </w:r>
          </w:p>
        </w:tc>
      </w:tr>
      <w:tr w:rsidR="009342BA" w:rsidRPr="009342BA" w:rsidTr="009342BA">
        <w:tc>
          <w:tcPr>
            <w:tcW w:w="9826" w:type="dxa"/>
            <w:gridSpan w:val="5"/>
          </w:tcPr>
          <w:p w:rsidR="009342BA" w:rsidRPr="00FB0047" w:rsidRDefault="009342BA" w:rsidP="009342BA">
            <w:pPr>
              <w:ind w:left="144"/>
              <w:rPr>
                <w:sz w:val="28"/>
                <w:szCs w:val="28"/>
              </w:rPr>
            </w:pPr>
            <w:r w:rsidRPr="00FB0047">
              <w:rPr>
                <w:sz w:val="28"/>
                <w:szCs w:val="28"/>
                <w:lang w:val="en-US"/>
              </w:rPr>
              <w:t xml:space="preserve">I </w:t>
            </w:r>
            <w:r w:rsidRPr="00FB0047">
              <w:rPr>
                <w:sz w:val="28"/>
                <w:szCs w:val="28"/>
              </w:rPr>
              <w:t>семестр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9342BA" w:rsidRDefault="009342BA" w:rsidP="009342BA">
            <w:pPr>
              <w:ind w:left="144"/>
              <w:rPr>
                <w:sz w:val="28"/>
              </w:rPr>
            </w:pPr>
          </w:p>
        </w:tc>
        <w:tc>
          <w:tcPr>
            <w:tcW w:w="6379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 xml:space="preserve">          Раздел 1. Основы общей патологии</w:t>
            </w:r>
          </w:p>
        </w:tc>
        <w:tc>
          <w:tcPr>
            <w:tcW w:w="2211" w:type="dxa"/>
            <w:gridSpan w:val="3"/>
          </w:tcPr>
          <w:p w:rsidR="009342BA" w:rsidRPr="009342BA" w:rsidRDefault="009342BA" w:rsidP="009342BA">
            <w:pPr>
              <w:rPr>
                <w:sz w:val="28"/>
              </w:rPr>
            </w:pPr>
          </w:p>
        </w:tc>
      </w:tr>
      <w:tr w:rsidR="009342BA" w:rsidRPr="009342BA" w:rsidTr="009342BA">
        <w:tc>
          <w:tcPr>
            <w:tcW w:w="1236" w:type="dxa"/>
          </w:tcPr>
          <w:p w:rsidR="009342BA" w:rsidRPr="009342BA" w:rsidRDefault="009342BA" w:rsidP="009342BA">
            <w:pPr>
              <w:ind w:left="144"/>
              <w:rPr>
                <w:sz w:val="28"/>
              </w:rPr>
            </w:pPr>
            <w:r w:rsidRPr="009342BA">
              <w:rPr>
                <w:sz w:val="28"/>
              </w:rPr>
              <w:t>1</w:t>
            </w:r>
          </w:p>
        </w:tc>
        <w:tc>
          <w:tcPr>
            <w:tcW w:w="6379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Введение. Повреждение. Дистрофии.</w:t>
            </w:r>
          </w:p>
        </w:tc>
        <w:tc>
          <w:tcPr>
            <w:tcW w:w="1105" w:type="dxa"/>
            <w:gridSpan w:val="2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2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9342BA" w:rsidRDefault="009342BA" w:rsidP="009342BA">
            <w:pPr>
              <w:ind w:left="144"/>
              <w:rPr>
                <w:sz w:val="28"/>
              </w:rPr>
            </w:pPr>
            <w:r w:rsidRPr="009342BA">
              <w:rPr>
                <w:sz w:val="28"/>
              </w:rPr>
              <w:t>2</w:t>
            </w:r>
          </w:p>
        </w:tc>
        <w:tc>
          <w:tcPr>
            <w:tcW w:w="6379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Повреждения. Некроз.</w:t>
            </w:r>
          </w:p>
        </w:tc>
        <w:tc>
          <w:tcPr>
            <w:tcW w:w="1105" w:type="dxa"/>
            <w:gridSpan w:val="2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2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9342BA" w:rsidRDefault="009342BA" w:rsidP="009342BA">
            <w:pPr>
              <w:ind w:left="144"/>
              <w:rPr>
                <w:sz w:val="28"/>
              </w:rPr>
            </w:pPr>
            <w:r w:rsidRPr="009342BA">
              <w:rPr>
                <w:sz w:val="28"/>
              </w:rPr>
              <w:t>3</w:t>
            </w:r>
          </w:p>
        </w:tc>
        <w:tc>
          <w:tcPr>
            <w:tcW w:w="6379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Защитно-приспособительные и компенсаторные реакции</w:t>
            </w:r>
          </w:p>
        </w:tc>
        <w:tc>
          <w:tcPr>
            <w:tcW w:w="1105" w:type="dxa"/>
            <w:gridSpan w:val="2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-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9342BA" w:rsidRDefault="009342BA" w:rsidP="009342BA">
            <w:pPr>
              <w:ind w:left="144"/>
              <w:rPr>
                <w:sz w:val="28"/>
              </w:rPr>
            </w:pPr>
            <w:r w:rsidRPr="009342BA">
              <w:rPr>
                <w:sz w:val="28"/>
              </w:rPr>
              <w:t>4</w:t>
            </w:r>
          </w:p>
        </w:tc>
        <w:tc>
          <w:tcPr>
            <w:tcW w:w="6379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Расстройства микроциркуляции, крово и лимфообращения</w:t>
            </w:r>
          </w:p>
        </w:tc>
        <w:tc>
          <w:tcPr>
            <w:tcW w:w="1105" w:type="dxa"/>
            <w:gridSpan w:val="2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2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9342BA" w:rsidRDefault="009342BA" w:rsidP="009342BA">
            <w:pPr>
              <w:ind w:left="144"/>
              <w:rPr>
                <w:sz w:val="28"/>
              </w:rPr>
            </w:pPr>
            <w:r w:rsidRPr="009342BA">
              <w:rPr>
                <w:sz w:val="28"/>
              </w:rPr>
              <w:t>5</w:t>
            </w:r>
          </w:p>
        </w:tc>
        <w:tc>
          <w:tcPr>
            <w:tcW w:w="6379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Воспаление</w:t>
            </w:r>
          </w:p>
        </w:tc>
        <w:tc>
          <w:tcPr>
            <w:tcW w:w="1105" w:type="dxa"/>
            <w:gridSpan w:val="2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2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FB0047" w:rsidRDefault="009342BA" w:rsidP="009342BA">
            <w:pPr>
              <w:ind w:left="144"/>
              <w:rPr>
                <w:sz w:val="28"/>
                <w:szCs w:val="28"/>
              </w:rPr>
            </w:pPr>
            <w:r w:rsidRPr="00FB0047">
              <w:rPr>
                <w:sz w:val="28"/>
                <w:szCs w:val="28"/>
              </w:rPr>
              <w:t>Всего за семестр</w:t>
            </w:r>
          </w:p>
        </w:tc>
        <w:tc>
          <w:tcPr>
            <w:tcW w:w="6379" w:type="dxa"/>
          </w:tcPr>
          <w:p w:rsidR="009342BA" w:rsidRPr="009342BA" w:rsidRDefault="009342BA" w:rsidP="009342BA">
            <w:pPr>
              <w:rPr>
                <w:sz w:val="28"/>
              </w:rPr>
            </w:pPr>
          </w:p>
        </w:tc>
        <w:tc>
          <w:tcPr>
            <w:tcW w:w="1105" w:type="dxa"/>
            <w:gridSpan w:val="2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10</w:t>
            </w:r>
          </w:p>
        </w:tc>
        <w:tc>
          <w:tcPr>
            <w:tcW w:w="1106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8</w:t>
            </w:r>
          </w:p>
        </w:tc>
      </w:tr>
      <w:tr w:rsidR="009342BA" w:rsidRPr="009342BA" w:rsidTr="009342BA">
        <w:tc>
          <w:tcPr>
            <w:tcW w:w="9826" w:type="dxa"/>
            <w:gridSpan w:val="5"/>
          </w:tcPr>
          <w:p w:rsidR="009342BA" w:rsidRPr="00FB0047" w:rsidRDefault="009342BA" w:rsidP="009342BA">
            <w:pPr>
              <w:ind w:left="144"/>
              <w:rPr>
                <w:sz w:val="28"/>
                <w:szCs w:val="28"/>
              </w:rPr>
            </w:pPr>
            <w:r w:rsidRPr="00FB0047">
              <w:rPr>
                <w:sz w:val="28"/>
                <w:szCs w:val="28"/>
                <w:lang w:val="en-US"/>
              </w:rPr>
              <w:t xml:space="preserve">II </w:t>
            </w:r>
            <w:r w:rsidRPr="00FB0047">
              <w:rPr>
                <w:sz w:val="28"/>
                <w:szCs w:val="28"/>
              </w:rPr>
              <w:t>семестр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FB0047" w:rsidRDefault="009342BA" w:rsidP="009342BA">
            <w:pPr>
              <w:ind w:left="144"/>
              <w:rPr>
                <w:sz w:val="28"/>
                <w:szCs w:val="28"/>
              </w:rPr>
            </w:pPr>
            <w:r w:rsidRPr="00FB0047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Патология терморегуляции. Лихорадка.</w:t>
            </w:r>
          </w:p>
        </w:tc>
        <w:tc>
          <w:tcPr>
            <w:tcW w:w="1105" w:type="dxa"/>
            <w:gridSpan w:val="2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-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FB0047" w:rsidRDefault="009342BA" w:rsidP="009342BA">
            <w:pPr>
              <w:ind w:left="144"/>
              <w:rPr>
                <w:sz w:val="28"/>
                <w:szCs w:val="28"/>
              </w:rPr>
            </w:pPr>
            <w:r w:rsidRPr="00FB0047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Опухоли.</w:t>
            </w:r>
          </w:p>
        </w:tc>
        <w:tc>
          <w:tcPr>
            <w:tcW w:w="1105" w:type="dxa"/>
            <w:gridSpan w:val="2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2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FB0047" w:rsidRDefault="009342BA" w:rsidP="009342BA">
            <w:pPr>
              <w:ind w:left="144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Раздел 2. Основы  частной патологии</w:t>
            </w:r>
          </w:p>
        </w:tc>
        <w:tc>
          <w:tcPr>
            <w:tcW w:w="2211" w:type="dxa"/>
            <w:gridSpan w:val="3"/>
          </w:tcPr>
          <w:p w:rsidR="009342BA" w:rsidRPr="009342BA" w:rsidRDefault="009342BA" w:rsidP="009342BA">
            <w:pPr>
              <w:rPr>
                <w:sz w:val="28"/>
              </w:rPr>
            </w:pPr>
          </w:p>
        </w:tc>
      </w:tr>
      <w:tr w:rsidR="009342BA" w:rsidRPr="009342BA" w:rsidTr="009342BA">
        <w:tc>
          <w:tcPr>
            <w:tcW w:w="1236" w:type="dxa"/>
          </w:tcPr>
          <w:p w:rsidR="009342BA" w:rsidRPr="00FB0047" w:rsidRDefault="009342BA" w:rsidP="009342BA">
            <w:pPr>
              <w:ind w:left="144"/>
              <w:rPr>
                <w:sz w:val="28"/>
                <w:szCs w:val="28"/>
              </w:rPr>
            </w:pPr>
            <w:r w:rsidRPr="00FB0047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Болезни системы кровообращения</w:t>
            </w:r>
          </w:p>
        </w:tc>
        <w:tc>
          <w:tcPr>
            <w:tcW w:w="1105" w:type="dxa"/>
            <w:gridSpan w:val="2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2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FB0047" w:rsidRDefault="009342BA" w:rsidP="009342BA">
            <w:pPr>
              <w:ind w:left="144"/>
              <w:rPr>
                <w:sz w:val="28"/>
                <w:szCs w:val="28"/>
              </w:rPr>
            </w:pPr>
            <w:r w:rsidRPr="00FB0047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Болезни системы внешнего дыхания</w:t>
            </w:r>
          </w:p>
        </w:tc>
        <w:tc>
          <w:tcPr>
            <w:tcW w:w="1105" w:type="dxa"/>
            <w:gridSpan w:val="2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2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FB0047" w:rsidRDefault="009342BA" w:rsidP="009342BA">
            <w:pPr>
              <w:ind w:left="144"/>
              <w:rPr>
                <w:sz w:val="28"/>
                <w:szCs w:val="28"/>
              </w:rPr>
            </w:pPr>
            <w:r w:rsidRPr="00FB0047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Болезни системы пищеварения</w:t>
            </w:r>
          </w:p>
        </w:tc>
        <w:tc>
          <w:tcPr>
            <w:tcW w:w="1105" w:type="dxa"/>
            <w:gridSpan w:val="2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2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FB0047" w:rsidRDefault="009342BA" w:rsidP="009342BA">
            <w:pPr>
              <w:ind w:left="144"/>
              <w:rPr>
                <w:sz w:val="28"/>
                <w:szCs w:val="28"/>
              </w:rPr>
            </w:pPr>
            <w:r w:rsidRPr="00FB0047"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Болезни системы мочеобразования</w:t>
            </w:r>
          </w:p>
        </w:tc>
        <w:tc>
          <w:tcPr>
            <w:tcW w:w="1105" w:type="dxa"/>
            <w:gridSpan w:val="2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2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FB0047" w:rsidRDefault="009342BA" w:rsidP="009342BA">
            <w:pPr>
              <w:ind w:left="144"/>
              <w:rPr>
                <w:sz w:val="28"/>
                <w:szCs w:val="28"/>
              </w:rPr>
            </w:pPr>
            <w:r w:rsidRPr="00FB0047">
              <w:rPr>
                <w:sz w:val="28"/>
                <w:szCs w:val="28"/>
              </w:rPr>
              <w:t>Всего за семестр</w:t>
            </w:r>
          </w:p>
        </w:tc>
        <w:tc>
          <w:tcPr>
            <w:tcW w:w="6379" w:type="dxa"/>
          </w:tcPr>
          <w:p w:rsidR="009342BA" w:rsidRPr="009342BA" w:rsidRDefault="009342BA" w:rsidP="009342BA">
            <w:pPr>
              <w:rPr>
                <w:sz w:val="28"/>
              </w:rPr>
            </w:pPr>
          </w:p>
        </w:tc>
        <w:tc>
          <w:tcPr>
            <w:tcW w:w="1105" w:type="dxa"/>
            <w:gridSpan w:val="2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12</w:t>
            </w:r>
          </w:p>
        </w:tc>
        <w:tc>
          <w:tcPr>
            <w:tcW w:w="1106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10</w:t>
            </w:r>
          </w:p>
        </w:tc>
      </w:tr>
      <w:tr w:rsidR="009342BA" w:rsidRPr="009342BA" w:rsidTr="009342BA">
        <w:tc>
          <w:tcPr>
            <w:tcW w:w="1236" w:type="dxa"/>
          </w:tcPr>
          <w:p w:rsidR="009342BA" w:rsidRPr="00FB0047" w:rsidRDefault="009342BA" w:rsidP="009342BA">
            <w:pPr>
              <w:ind w:left="144"/>
              <w:rPr>
                <w:sz w:val="28"/>
                <w:szCs w:val="28"/>
              </w:rPr>
            </w:pPr>
            <w:r w:rsidRPr="00FB0047">
              <w:rPr>
                <w:sz w:val="28"/>
                <w:szCs w:val="28"/>
              </w:rPr>
              <w:t>Всего за год</w:t>
            </w:r>
          </w:p>
        </w:tc>
        <w:tc>
          <w:tcPr>
            <w:tcW w:w="6379" w:type="dxa"/>
          </w:tcPr>
          <w:p w:rsidR="009342BA" w:rsidRPr="009342BA" w:rsidRDefault="009342BA" w:rsidP="009342BA">
            <w:pPr>
              <w:rPr>
                <w:sz w:val="28"/>
              </w:rPr>
            </w:pPr>
          </w:p>
        </w:tc>
        <w:tc>
          <w:tcPr>
            <w:tcW w:w="1105" w:type="dxa"/>
            <w:gridSpan w:val="2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22</w:t>
            </w:r>
          </w:p>
        </w:tc>
        <w:tc>
          <w:tcPr>
            <w:tcW w:w="1106" w:type="dxa"/>
          </w:tcPr>
          <w:p w:rsidR="009342BA" w:rsidRPr="009342BA" w:rsidRDefault="009342BA" w:rsidP="009342BA">
            <w:pPr>
              <w:rPr>
                <w:sz w:val="28"/>
              </w:rPr>
            </w:pPr>
            <w:r w:rsidRPr="009342BA">
              <w:rPr>
                <w:sz w:val="28"/>
              </w:rPr>
              <w:t>18</w:t>
            </w:r>
          </w:p>
        </w:tc>
      </w:tr>
    </w:tbl>
    <w:p w:rsidR="009342BA" w:rsidRPr="009342BA" w:rsidRDefault="009342BA" w:rsidP="009342BA">
      <w:pPr>
        <w:rPr>
          <w:sz w:val="28"/>
        </w:rPr>
      </w:pPr>
    </w:p>
    <w:p w:rsidR="009342BA" w:rsidRPr="009342BA" w:rsidRDefault="009342BA" w:rsidP="009342BA">
      <w:pPr>
        <w:rPr>
          <w:sz w:val="28"/>
        </w:rPr>
      </w:pPr>
    </w:p>
    <w:p w:rsidR="009342BA" w:rsidRPr="009342BA" w:rsidRDefault="009342BA" w:rsidP="009342BA"/>
    <w:p w:rsidR="009342BA" w:rsidRPr="009342BA" w:rsidRDefault="009342BA" w:rsidP="009342BA">
      <w:r w:rsidRPr="009342BA">
        <w:rPr>
          <w:b/>
        </w:rPr>
        <w:br w:type="textWrapping" w:clear="all"/>
      </w:r>
    </w:p>
    <w:sectPr w:rsidR="009342BA" w:rsidRPr="009342BA" w:rsidSect="00FB0047">
      <w:pgSz w:w="11906" w:h="16838"/>
      <w:pgMar w:top="1134" w:right="1558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A76" w:rsidRDefault="00340A76" w:rsidP="00D3429B">
      <w:r>
        <w:separator/>
      </w:r>
    </w:p>
  </w:endnote>
  <w:endnote w:type="continuationSeparator" w:id="1">
    <w:p w:rsidR="00340A76" w:rsidRDefault="00340A76" w:rsidP="00D3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6809587"/>
      <w:docPartObj>
        <w:docPartGallery w:val="Page Numbers (Bottom of Page)"/>
        <w:docPartUnique/>
      </w:docPartObj>
    </w:sdtPr>
    <w:sdtContent>
      <w:p w:rsidR="00D3429B" w:rsidRDefault="008B6936">
        <w:pPr>
          <w:pStyle w:val="a5"/>
          <w:jc w:val="right"/>
        </w:pPr>
        <w:r>
          <w:fldChar w:fldCharType="begin"/>
        </w:r>
        <w:r w:rsidR="00D3429B">
          <w:instrText>PAGE   \* MERGEFORMAT</w:instrText>
        </w:r>
        <w:r>
          <w:fldChar w:fldCharType="separate"/>
        </w:r>
        <w:r w:rsidR="00576461">
          <w:rPr>
            <w:noProof/>
          </w:rPr>
          <w:t>4</w:t>
        </w:r>
        <w:r>
          <w:fldChar w:fldCharType="end"/>
        </w:r>
      </w:p>
    </w:sdtContent>
  </w:sdt>
  <w:p w:rsidR="00D3429B" w:rsidRDefault="00D342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A76" w:rsidRDefault="00340A76" w:rsidP="00D3429B">
      <w:r>
        <w:separator/>
      </w:r>
    </w:p>
  </w:footnote>
  <w:footnote w:type="continuationSeparator" w:id="1">
    <w:p w:rsidR="00340A76" w:rsidRDefault="00340A76" w:rsidP="00D34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804"/>
    <w:multiLevelType w:val="multilevel"/>
    <w:tmpl w:val="FFE80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1">
    <w:nsid w:val="0A476AF0"/>
    <w:multiLevelType w:val="hybridMultilevel"/>
    <w:tmpl w:val="7EBA4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7940CB"/>
    <w:multiLevelType w:val="hybridMultilevel"/>
    <w:tmpl w:val="DAB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C7A59"/>
    <w:multiLevelType w:val="hybridMultilevel"/>
    <w:tmpl w:val="D4BC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9205B"/>
    <w:multiLevelType w:val="singleLevel"/>
    <w:tmpl w:val="0FFA5E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6">
    <w:nsid w:val="33E34CEC"/>
    <w:multiLevelType w:val="hybridMultilevel"/>
    <w:tmpl w:val="CBD6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1208F"/>
    <w:multiLevelType w:val="hybridMultilevel"/>
    <w:tmpl w:val="B91626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2C2335"/>
    <w:multiLevelType w:val="hybridMultilevel"/>
    <w:tmpl w:val="E81C0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4A2D8A"/>
    <w:multiLevelType w:val="hybridMultilevel"/>
    <w:tmpl w:val="5A365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520D8C"/>
    <w:multiLevelType w:val="hybridMultilevel"/>
    <w:tmpl w:val="C3A8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3F5FD6"/>
    <w:multiLevelType w:val="hybridMultilevel"/>
    <w:tmpl w:val="A7A84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A96D1A"/>
    <w:multiLevelType w:val="hybridMultilevel"/>
    <w:tmpl w:val="8B26C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18335C"/>
    <w:multiLevelType w:val="hybridMultilevel"/>
    <w:tmpl w:val="1EA02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F63CC"/>
    <w:multiLevelType w:val="hybridMultilevel"/>
    <w:tmpl w:val="5E984C94"/>
    <w:lvl w:ilvl="0" w:tplc="3E18968A">
      <w:start w:val="1"/>
      <w:numFmt w:val="decimal"/>
      <w:lvlText w:val="%1."/>
      <w:lvlJc w:val="left"/>
      <w:pPr>
        <w:ind w:left="19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60072EEB"/>
    <w:multiLevelType w:val="hybridMultilevel"/>
    <w:tmpl w:val="3CE6AB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D969C3"/>
    <w:multiLevelType w:val="hybridMultilevel"/>
    <w:tmpl w:val="0C9A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E3DEE"/>
    <w:multiLevelType w:val="hybridMultilevel"/>
    <w:tmpl w:val="E48A0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E95EE4"/>
    <w:multiLevelType w:val="hybridMultilevel"/>
    <w:tmpl w:val="1CD09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16"/>
  </w:num>
  <w:num w:numId="6">
    <w:abstractNumId w:val="8"/>
  </w:num>
  <w:num w:numId="7">
    <w:abstractNumId w:val="17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11"/>
  </w:num>
  <w:num w:numId="14">
    <w:abstractNumId w:val="18"/>
  </w:num>
  <w:num w:numId="15">
    <w:abstractNumId w:val="5"/>
    <w:lvlOverride w:ilvl="0">
      <w:startOverride w:val="1"/>
    </w:lvlOverride>
  </w:num>
  <w:num w:numId="16">
    <w:abstractNumId w:val="1"/>
  </w:num>
  <w:num w:numId="17">
    <w:abstractNumId w:val="14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28B"/>
    <w:rsid w:val="00077122"/>
    <w:rsid w:val="00222BDE"/>
    <w:rsid w:val="00293914"/>
    <w:rsid w:val="00340A76"/>
    <w:rsid w:val="003E23A7"/>
    <w:rsid w:val="00576461"/>
    <w:rsid w:val="006C0F40"/>
    <w:rsid w:val="00752BEA"/>
    <w:rsid w:val="00802D74"/>
    <w:rsid w:val="00846DFF"/>
    <w:rsid w:val="008B6936"/>
    <w:rsid w:val="008F2397"/>
    <w:rsid w:val="009342BA"/>
    <w:rsid w:val="00A25AF1"/>
    <w:rsid w:val="00A33096"/>
    <w:rsid w:val="00D3429B"/>
    <w:rsid w:val="00D9208B"/>
    <w:rsid w:val="00DB0CBC"/>
    <w:rsid w:val="00F17918"/>
    <w:rsid w:val="00F7528B"/>
    <w:rsid w:val="00FB0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2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34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42BA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9342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.el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.studmedlib.ru/boo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oksmed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medinfo.ru/" TargetMode="External"/><Relationship Id="rId10" Type="http://schemas.openxmlformats.org/officeDocument/2006/relationships/hyperlink" Target="http://ww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C4AF-DD91-4E67-9513-2C70A6EC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4087</Words>
  <Characters>23299</Characters>
  <Application>Microsoft Office Word</Application>
  <DocSecurity>0</DocSecurity>
  <Lines>194</Lines>
  <Paragraphs>54</Paragraphs>
  <ScaleCrop>false</ScaleCrop>
  <Company/>
  <LinksUpToDate>false</LinksUpToDate>
  <CharactersWithSpaces>27332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Елена</cp:lastModifiedBy>
  <cp:revision>15</cp:revision>
  <cp:lastPrinted>2020-02-13T21:35:00Z</cp:lastPrinted>
  <dcterms:created xsi:type="dcterms:W3CDTF">2020-02-13T19:43:00Z</dcterms:created>
  <dcterms:modified xsi:type="dcterms:W3CDTF">2021-01-20T12:21:00Z</dcterms:modified>
</cp:coreProperties>
</file>